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68F3" w:rsidRDefault="00FE3EB6" w:rsidP="00F168F3">
      <w:pPr>
        <w:spacing w:line="240" w:lineRule="auto"/>
        <w:jc w:val="center"/>
        <w:rPr>
          <w:rFonts w:ascii="Times New Roman" w:hAnsi="Times New Roman" w:cs="Times New Roman"/>
          <w:b/>
          <w:sz w:val="24"/>
          <w:szCs w:val="24"/>
        </w:rPr>
      </w:pPr>
      <w:r w:rsidRPr="004A26D7">
        <w:rPr>
          <w:rFonts w:ascii="Times New Roman" w:hAnsi="Times New Roman" w:cs="Times New Roman"/>
          <w:b/>
          <w:sz w:val="24"/>
          <w:szCs w:val="24"/>
        </w:rPr>
        <w:t xml:space="preserve">Assessment and management of sea cucumber resources in the </w:t>
      </w:r>
    </w:p>
    <w:p w:rsidR="00FE3EB6" w:rsidRPr="004A26D7" w:rsidRDefault="00F168F3" w:rsidP="00F168F3">
      <w:pPr>
        <w:spacing w:line="240" w:lineRule="auto"/>
        <w:jc w:val="center"/>
        <w:rPr>
          <w:rFonts w:ascii="Times New Roman" w:hAnsi="Times New Roman" w:cs="Times New Roman"/>
          <w:b/>
          <w:sz w:val="24"/>
          <w:szCs w:val="24"/>
        </w:rPr>
      </w:pPr>
      <w:r>
        <w:rPr>
          <w:rFonts w:ascii="Times New Roman" w:hAnsi="Times New Roman" w:cs="Times New Roman"/>
          <w:b/>
          <w:sz w:val="24"/>
          <w:szCs w:val="24"/>
        </w:rPr>
        <w:t>coastal waters of Sri Lanka</w:t>
      </w:r>
    </w:p>
    <w:p w:rsidR="00F168F3" w:rsidRDefault="00F168F3" w:rsidP="00FE3EB6">
      <w:pPr>
        <w:rPr>
          <w:rFonts w:ascii="Times New Roman" w:hAnsi="Times New Roman" w:cs="Times New Roman"/>
          <w:bCs/>
        </w:rPr>
      </w:pPr>
    </w:p>
    <w:p w:rsidR="00FE3EB6" w:rsidRPr="004A26D7" w:rsidRDefault="00FE3EB6" w:rsidP="00FE3EB6">
      <w:pPr>
        <w:rPr>
          <w:rFonts w:ascii="Times New Roman" w:hAnsi="Times New Roman" w:cs="Times New Roman"/>
          <w:bCs/>
        </w:rPr>
      </w:pPr>
      <w:r w:rsidRPr="004A26D7">
        <w:rPr>
          <w:rFonts w:ascii="Times New Roman" w:hAnsi="Times New Roman" w:cs="Times New Roman"/>
          <w:bCs/>
        </w:rPr>
        <w:t>Abstract</w:t>
      </w:r>
    </w:p>
    <w:p w:rsidR="00FE3EB6" w:rsidRPr="004A26D7" w:rsidRDefault="00FE3EB6" w:rsidP="00FE3EB6">
      <w:pPr>
        <w:spacing w:line="360" w:lineRule="auto"/>
        <w:jc w:val="both"/>
        <w:rPr>
          <w:rFonts w:ascii="Times New Roman" w:hAnsi="Times New Roman" w:cs="Times New Roman"/>
          <w:bCs/>
        </w:rPr>
      </w:pPr>
      <w:r w:rsidRPr="004A26D7">
        <w:rPr>
          <w:rFonts w:ascii="Times New Roman" w:hAnsi="Times New Roman" w:cs="Times New Roman"/>
          <w:bCs/>
        </w:rPr>
        <w:t xml:space="preserve">Sea cucumbers (class </w:t>
      </w:r>
      <w:proofErr w:type="spellStart"/>
      <w:r w:rsidRPr="004A26D7">
        <w:rPr>
          <w:rFonts w:ascii="Times New Roman" w:hAnsi="Times New Roman" w:cs="Times New Roman"/>
          <w:bCs/>
        </w:rPr>
        <w:t>Holothuroidea</w:t>
      </w:r>
      <w:proofErr w:type="spellEnd"/>
      <w:r w:rsidRPr="004A26D7">
        <w:rPr>
          <w:rFonts w:ascii="Times New Roman" w:hAnsi="Times New Roman" w:cs="Times New Roman"/>
          <w:bCs/>
        </w:rPr>
        <w:t xml:space="preserve">) are a group of marine invertebrates which provide an important source of livelihood for many artisanal fishers throughout the world, particularly for the developing countries in the tropical and subtropical regions. Over the past few decades the decline of sea cucumber populations has been seen in many regions due to overexploitation and lack of proper management measures. This thesis addresses the stock status of commercial sea cucumber species in the coastal waters of Sri Lanka and possible management measures to ensure their sustainable utilization. The stock status of commercial sea cucumbers was evaluated using data collected from an Underwater Visual Census (UVC) and fishery dependent surveys carried out off the east and northwest coasts of Sri Lanka in 2008 and 2009. Of the 25 sea cucumber species identified, 21 species are commercially important and 11 species were predominant in the commercial catches. The total abundance of sea cucumbers was higher off the northwest coast (62.3 x 106 </w:t>
      </w:r>
      <w:proofErr w:type="spellStart"/>
      <w:r w:rsidRPr="004A26D7">
        <w:rPr>
          <w:rFonts w:ascii="Times New Roman" w:hAnsi="Times New Roman" w:cs="Times New Roman"/>
          <w:bCs/>
        </w:rPr>
        <w:t>nos</w:t>
      </w:r>
      <w:proofErr w:type="spellEnd"/>
      <w:r w:rsidRPr="004A26D7">
        <w:rPr>
          <w:rFonts w:ascii="Times New Roman" w:hAnsi="Times New Roman" w:cs="Times New Roman"/>
          <w:bCs/>
        </w:rPr>
        <w:t xml:space="preserve">) than the east coast (11.9 x 106 </w:t>
      </w:r>
      <w:proofErr w:type="spellStart"/>
      <w:r w:rsidRPr="004A26D7">
        <w:rPr>
          <w:rFonts w:ascii="Times New Roman" w:hAnsi="Times New Roman" w:cs="Times New Roman"/>
          <w:bCs/>
        </w:rPr>
        <w:t>nos</w:t>
      </w:r>
      <w:proofErr w:type="spellEnd"/>
      <w:r w:rsidRPr="004A26D7">
        <w:rPr>
          <w:rFonts w:ascii="Times New Roman" w:hAnsi="Times New Roman" w:cs="Times New Roman"/>
          <w:bCs/>
        </w:rPr>
        <w:t xml:space="preserve">) and low-value species were predominant in both survey areas. </w:t>
      </w:r>
      <w:proofErr w:type="spellStart"/>
      <w:r w:rsidRPr="004A26D7">
        <w:rPr>
          <w:rFonts w:ascii="Times New Roman" w:hAnsi="Times New Roman" w:cs="Times New Roman"/>
          <w:bCs/>
          <w:i/>
        </w:rPr>
        <w:t>Holothuriaedulis</w:t>
      </w:r>
      <w:proofErr w:type="spellEnd"/>
      <w:r w:rsidRPr="004A26D7">
        <w:rPr>
          <w:rFonts w:ascii="Times New Roman" w:hAnsi="Times New Roman" w:cs="Times New Roman"/>
          <w:bCs/>
        </w:rPr>
        <w:t xml:space="preserve"> was the most abundant species in numbers while </w:t>
      </w:r>
      <w:proofErr w:type="spellStart"/>
      <w:r w:rsidRPr="004A26D7">
        <w:rPr>
          <w:rFonts w:ascii="Times New Roman" w:hAnsi="Times New Roman" w:cs="Times New Roman"/>
          <w:bCs/>
          <w:i/>
        </w:rPr>
        <w:t>Holothuriaatra</w:t>
      </w:r>
      <w:proofErr w:type="spellEnd"/>
      <w:r w:rsidRPr="004A26D7">
        <w:rPr>
          <w:rFonts w:ascii="Times New Roman" w:hAnsi="Times New Roman" w:cs="Times New Roman"/>
          <w:bCs/>
        </w:rPr>
        <w:t xml:space="preserve"> had the highest stock biomass. In both regions, commercial fishery predominantly relies on two nocturnal species: </w:t>
      </w:r>
      <w:proofErr w:type="spellStart"/>
      <w:r w:rsidRPr="004A26D7">
        <w:rPr>
          <w:rFonts w:ascii="Times New Roman" w:hAnsi="Times New Roman" w:cs="Times New Roman"/>
          <w:bCs/>
          <w:i/>
        </w:rPr>
        <w:t>Holothuriaspinifera</w:t>
      </w:r>
      <w:proofErr w:type="spellEnd"/>
      <w:r w:rsidRPr="004A26D7">
        <w:rPr>
          <w:rFonts w:ascii="Times New Roman" w:hAnsi="Times New Roman" w:cs="Times New Roman"/>
          <w:bCs/>
        </w:rPr>
        <w:t xml:space="preserve"> and </w:t>
      </w:r>
      <w:proofErr w:type="spellStart"/>
      <w:r w:rsidRPr="004A26D7">
        <w:rPr>
          <w:rFonts w:ascii="Times New Roman" w:hAnsi="Times New Roman" w:cs="Times New Roman"/>
          <w:bCs/>
          <w:i/>
        </w:rPr>
        <w:t>Thelenotaanax</w:t>
      </w:r>
      <w:proofErr w:type="spellEnd"/>
      <w:r w:rsidRPr="004A26D7">
        <w:rPr>
          <w:rFonts w:ascii="Times New Roman" w:hAnsi="Times New Roman" w:cs="Times New Roman"/>
          <w:bCs/>
        </w:rPr>
        <w:t xml:space="preserve">. </w:t>
      </w:r>
      <w:r w:rsidRPr="004A26D7">
        <w:rPr>
          <w:rFonts w:ascii="Times New Roman" w:hAnsi="Times New Roman" w:cs="Times New Roman"/>
          <w:bCs/>
          <w:i/>
        </w:rPr>
        <w:t xml:space="preserve">H. </w:t>
      </w:r>
      <w:proofErr w:type="spellStart"/>
      <w:r w:rsidRPr="004A26D7">
        <w:rPr>
          <w:rFonts w:ascii="Times New Roman" w:hAnsi="Times New Roman" w:cs="Times New Roman"/>
          <w:bCs/>
          <w:i/>
        </w:rPr>
        <w:t>spinifera</w:t>
      </w:r>
      <w:proofErr w:type="spellEnd"/>
      <w:r w:rsidRPr="004A26D7">
        <w:rPr>
          <w:rFonts w:ascii="Times New Roman" w:hAnsi="Times New Roman" w:cs="Times New Roman"/>
          <w:bCs/>
        </w:rPr>
        <w:t xml:space="preserve"> had the highest contribution (73%) to the total landings off the northwest coast while this was provided by from </w:t>
      </w:r>
      <w:r w:rsidRPr="004A26D7">
        <w:rPr>
          <w:rFonts w:ascii="Times New Roman" w:hAnsi="Times New Roman" w:cs="Times New Roman"/>
          <w:bCs/>
          <w:i/>
        </w:rPr>
        <w:t xml:space="preserve">T. </w:t>
      </w:r>
      <w:proofErr w:type="spellStart"/>
      <w:r w:rsidRPr="004A26D7">
        <w:rPr>
          <w:rFonts w:ascii="Times New Roman" w:hAnsi="Times New Roman" w:cs="Times New Roman"/>
          <w:bCs/>
          <w:i/>
        </w:rPr>
        <w:t>anax</w:t>
      </w:r>
      <w:proofErr w:type="spellEnd"/>
      <w:r w:rsidRPr="004A26D7">
        <w:rPr>
          <w:rFonts w:ascii="Times New Roman" w:hAnsi="Times New Roman" w:cs="Times New Roman"/>
          <w:bCs/>
        </w:rPr>
        <w:t xml:space="preserve"> (93%) off the east coast. Density estimates indicate that all the sea cucumber stocks in the coastal waters of Sri Lanka are at critical level.</w:t>
      </w:r>
    </w:p>
    <w:p w:rsidR="00FE3EB6" w:rsidRDefault="00FE3EB6" w:rsidP="00FE3EB6">
      <w:pPr>
        <w:spacing w:line="360" w:lineRule="auto"/>
        <w:jc w:val="both"/>
        <w:rPr>
          <w:rFonts w:ascii="Times New Roman" w:hAnsi="Times New Roman" w:cs="Times New Roman"/>
          <w:bCs/>
        </w:rPr>
      </w:pPr>
      <w:r w:rsidRPr="004A26D7">
        <w:rPr>
          <w:rFonts w:ascii="Times New Roman" w:hAnsi="Times New Roman" w:cs="Times New Roman"/>
          <w:bCs/>
        </w:rPr>
        <w:t>Keywords</w:t>
      </w:r>
      <w:r w:rsidR="004A26D7">
        <w:rPr>
          <w:rFonts w:ascii="Times New Roman" w:hAnsi="Times New Roman" w:cs="Times New Roman"/>
          <w:bCs/>
        </w:rPr>
        <w:t xml:space="preserve"> </w:t>
      </w:r>
      <w:r w:rsidR="004A26D7">
        <w:rPr>
          <w:rFonts w:ascii="Times New Roman" w:hAnsi="Times New Roman" w:cs="Times New Roman"/>
          <w:bCs/>
        </w:rPr>
        <w:tab/>
      </w:r>
      <w:r w:rsidRPr="004A26D7">
        <w:rPr>
          <w:rFonts w:ascii="Times New Roman" w:hAnsi="Times New Roman" w:cs="Times New Roman"/>
          <w:bCs/>
        </w:rPr>
        <w:t xml:space="preserve">: Sea cucumbers, </w:t>
      </w:r>
      <w:proofErr w:type="spellStart"/>
      <w:r w:rsidRPr="004A26D7">
        <w:rPr>
          <w:rFonts w:ascii="Times New Roman" w:hAnsi="Times New Roman" w:cs="Times New Roman"/>
          <w:bCs/>
        </w:rPr>
        <w:t>Holothuroidea</w:t>
      </w:r>
      <w:proofErr w:type="spellEnd"/>
      <w:r w:rsidRPr="004A26D7">
        <w:rPr>
          <w:rFonts w:ascii="Times New Roman" w:hAnsi="Times New Roman" w:cs="Times New Roman"/>
          <w:bCs/>
        </w:rPr>
        <w:t xml:space="preserve">, Underwater Visual Census, overexploitation, nocturnal </w:t>
      </w:r>
      <w:r w:rsidR="00F168F3">
        <w:rPr>
          <w:rFonts w:ascii="Times New Roman" w:hAnsi="Times New Roman" w:cs="Times New Roman"/>
          <w:bCs/>
        </w:rPr>
        <w:tab/>
      </w:r>
      <w:r w:rsidR="00F168F3">
        <w:rPr>
          <w:rFonts w:ascii="Times New Roman" w:hAnsi="Times New Roman" w:cs="Times New Roman"/>
          <w:bCs/>
        </w:rPr>
        <w:tab/>
      </w:r>
      <w:r w:rsidR="00F168F3">
        <w:rPr>
          <w:rFonts w:ascii="Times New Roman" w:hAnsi="Times New Roman" w:cs="Times New Roman"/>
          <w:bCs/>
        </w:rPr>
        <w:tab/>
      </w:r>
      <w:r w:rsidRPr="004A26D7">
        <w:rPr>
          <w:rFonts w:ascii="Times New Roman" w:hAnsi="Times New Roman" w:cs="Times New Roman"/>
          <w:bCs/>
        </w:rPr>
        <w:t>species</w:t>
      </w:r>
    </w:p>
    <w:p w:rsidR="004A26D7" w:rsidRPr="004A26D7" w:rsidRDefault="004A26D7" w:rsidP="004A26D7">
      <w:pPr>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 xml:space="preserve"> :</w:t>
      </w:r>
      <w:r>
        <w:rPr>
          <w:rFonts w:ascii="Times New Roman" w:hAnsi="Times New Roman" w:cs="Times New Roman"/>
          <w:bCs/>
        </w:rPr>
        <w:tab/>
      </w:r>
      <w:proofErr w:type="spellStart"/>
      <w:r w:rsidRPr="004A26D7">
        <w:rPr>
          <w:rFonts w:ascii="Times New Roman" w:hAnsi="Times New Roman" w:cs="Times New Roman"/>
          <w:bCs/>
        </w:rPr>
        <w:t>Dissanayake</w:t>
      </w:r>
      <w:proofErr w:type="spellEnd"/>
      <w:r w:rsidRPr="004A26D7">
        <w:rPr>
          <w:rFonts w:ascii="Times New Roman" w:hAnsi="Times New Roman" w:cs="Times New Roman"/>
          <w:bCs/>
        </w:rPr>
        <w:t>, D.C.T., 2011. Dissertation of the Doctors of Philosophy, 99p. ISBN 978-</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4A26D7">
        <w:rPr>
          <w:rFonts w:ascii="Times New Roman" w:hAnsi="Times New Roman" w:cs="Times New Roman"/>
          <w:bCs/>
        </w:rPr>
        <w:t>9979-9935-8-2.</w:t>
      </w:r>
    </w:p>
    <w:p w:rsidR="004A26D7" w:rsidRPr="004A26D7" w:rsidRDefault="004A26D7" w:rsidP="00FE3EB6">
      <w:pPr>
        <w:spacing w:line="360" w:lineRule="auto"/>
        <w:jc w:val="both"/>
        <w:rPr>
          <w:rFonts w:ascii="Times New Roman" w:hAnsi="Times New Roman" w:cs="Times New Roman"/>
          <w:bCs/>
        </w:rPr>
      </w:pPr>
    </w:p>
    <w:p w:rsidR="00470834" w:rsidRPr="004A26D7" w:rsidRDefault="00470834">
      <w:pPr>
        <w:rPr>
          <w:bCs/>
        </w:rPr>
      </w:pPr>
    </w:p>
    <w:sectPr w:rsidR="00470834" w:rsidRPr="004A26D7"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FE3EB6"/>
    <w:rsid w:val="00470834"/>
    <w:rsid w:val="004A26D7"/>
    <w:rsid w:val="00E0123D"/>
    <w:rsid w:val="00F168F3"/>
    <w:rsid w:val="00FE3EB6"/>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3EB6"/>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295</Words>
  <Characters>1684</Characters>
  <Application>Microsoft Office Word</Application>
  <DocSecurity>0</DocSecurity>
  <Lines>14</Lines>
  <Paragraphs>3</Paragraphs>
  <ScaleCrop>false</ScaleCrop>
  <Company/>
  <LinksUpToDate>false</LinksUpToDate>
  <CharactersWithSpaces>1976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2017-07-05T09:00:00Z</dcterms:created>
  <dcterms:modified xsi:type="dcterms:W3CDTF">2017-07-05T10:19:00Z</dcterms:modified>
</cp:coreProperties>
</file>