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8FE" w:rsidRPr="004F6120" w:rsidRDefault="008F08FE">
      <w:pPr>
        <w:rPr>
          <w:b/>
          <w:bCs/>
        </w:rPr>
      </w:pPr>
      <w:r w:rsidRPr="004F6120">
        <w:rPr>
          <w:b/>
          <w:bCs/>
        </w:rPr>
        <w:t xml:space="preserve">The nesting frequencies of marine turtles in </w:t>
      </w:r>
      <w:proofErr w:type="spellStart"/>
      <w:r w:rsidRPr="004F6120">
        <w:rPr>
          <w:b/>
          <w:bCs/>
        </w:rPr>
        <w:t>Rekawa</w:t>
      </w:r>
      <w:proofErr w:type="spellEnd"/>
      <w:r w:rsidRPr="004F6120">
        <w:rPr>
          <w:b/>
          <w:bCs/>
        </w:rPr>
        <w:t>, southern Sri Lanka</w:t>
      </w:r>
    </w:p>
    <w:p w:rsidR="008F08FE" w:rsidRDefault="008F08FE" w:rsidP="007D7830">
      <w:pPr>
        <w:jc w:val="both"/>
      </w:pPr>
      <w:r>
        <w:t>Five of the world’s seven species of marine turtles come ashore to nest in Sri Lanka (</w:t>
      </w:r>
      <w:proofErr w:type="spellStart"/>
      <w:r>
        <w:t>Daraniyagala</w:t>
      </w:r>
      <w:proofErr w:type="spellEnd"/>
      <w:r>
        <w:t>, 1953). Those are the green turtle (</w:t>
      </w:r>
      <w:proofErr w:type="spellStart"/>
      <w:r>
        <w:t>Chelonia</w:t>
      </w:r>
      <w:proofErr w:type="spellEnd"/>
      <w:r>
        <w:t xml:space="preserve"> </w:t>
      </w:r>
      <w:proofErr w:type="spellStart"/>
      <w:r>
        <w:t>mydas</w:t>
      </w:r>
      <w:proofErr w:type="spellEnd"/>
      <w:r>
        <w:t>) , leatherback turtle (</w:t>
      </w:r>
      <w:proofErr w:type="spellStart"/>
      <w:r>
        <w:t>Dermochelys</w:t>
      </w:r>
      <w:proofErr w:type="spellEnd"/>
      <w:r>
        <w:t xml:space="preserve"> </w:t>
      </w:r>
      <w:proofErr w:type="spellStart"/>
      <w:r>
        <w:t>coriacea</w:t>
      </w:r>
      <w:proofErr w:type="spellEnd"/>
      <w:r>
        <w:t>), loggerhead turtle (</w:t>
      </w:r>
      <w:proofErr w:type="spellStart"/>
      <w:r>
        <w:t>Caretta</w:t>
      </w:r>
      <w:proofErr w:type="spellEnd"/>
      <w:r>
        <w:t xml:space="preserve"> </w:t>
      </w:r>
      <w:proofErr w:type="spellStart"/>
      <w:r>
        <w:t>caretta</w:t>
      </w:r>
      <w:proofErr w:type="spellEnd"/>
      <w:r>
        <w:t>), hawksbill turtle (</w:t>
      </w:r>
      <w:proofErr w:type="spellStart"/>
      <w:r>
        <w:t>Eretmochelys</w:t>
      </w:r>
      <w:proofErr w:type="spellEnd"/>
      <w:r>
        <w:t xml:space="preserve"> </w:t>
      </w:r>
      <w:proofErr w:type="spellStart"/>
      <w:r>
        <w:t>imbricata</w:t>
      </w:r>
      <w:proofErr w:type="spellEnd"/>
      <w:r>
        <w:t xml:space="preserve">) and the olive </w:t>
      </w:r>
      <w:proofErr w:type="spellStart"/>
      <w:r>
        <w:t>ridley</w:t>
      </w:r>
      <w:proofErr w:type="spellEnd"/>
      <w:r>
        <w:t xml:space="preserve"> turtle (</w:t>
      </w:r>
      <w:proofErr w:type="spellStart"/>
      <w:r>
        <w:t>Lepidochelys</w:t>
      </w:r>
      <w:proofErr w:type="spellEnd"/>
      <w:r>
        <w:t xml:space="preserve"> </w:t>
      </w:r>
      <w:proofErr w:type="spellStart"/>
      <w:r>
        <w:t>olivacea</w:t>
      </w:r>
      <w:proofErr w:type="spellEnd"/>
      <w:r>
        <w:t>). Despite government legislative protection, marine turtles are still being exploited in Sri Lanka for their eggs and their meat. As a result of this and threats to habitats, all marine turtles are considered under threat and the Hawksbill turtle is critically endangered in Sri Lanka (</w:t>
      </w:r>
      <w:proofErr w:type="spellStart"/>
      <w:r>
        <w:t>Hewavisenthi</w:t>
      </w:r>
      <w:proofErr w:type="spellEnd"/>
      <w:r>
        <w:t xml:space="preserve">, 1993). The Turtle Conservation project (TCP) is a Sri Lankan NGO, established in 1993, with the aim of devising and facilitating the implementation of sustainable marine turtle conservation strategies through education, protection, research and community participation. </w:t>
      </w:r>
      <w:proofErr w:type="spellStart"/>
      <w:r>
        <w:t>Rekawa</w:t>
      </w:r>
      <w:proofErr w:type="spellEnd"/>
      <w:r>
        <w:t xml:space="preserve"> beach, on the southern coast, is Sri Lanka’s most important marine turtle nesting rookery, but was under serious threat from 100% turtle egg collection since the 1970’s by local people. In 1996 the TCP established a pioneering community based ‘in situ’ marine turtle nest protection and research programme in </w:t>
      </w:r>
      <w:proofErr w:type="spellStart"/>
      <w:r>
        <w:t>Rekawa</w:t>
      </w:r>
      <w:proofErr w:type="spellEnd"/>
      <w:r>
        <w:t>. This programme was designed to employ former turtle egg poachers as turtle ‘Nest Protectors’. The main aims of the programme were:</w:t>
      </w:r>
    </w:p>
    <w:p w:rsidR="008F08FE" w:rsidRDefault="008F08FE" w:rsidP="008F08FE">
      <w:r>
        <w:t>• To protect all nests using the in-situ method and allow for the immediate natural release of all</w:t>
      </w:r>
    </w:p>
    <w:p w:rsidR="008F08FE" w:rsidRDefault="008F08FE" w:rsidP="008F08FE">
      <w:r>
        <w:t>hatchlings to the sea on emergence</w:t>
      </w:r>
    </w:p>
    <w:p w:rsidR="008F08FE" w:rsidRDefault="008F08FE" w:rsidP="008F08FE">
      <w:r>
        <w:t>• To provide new data on the biology of the nesting marine turtle populations of Sri Lanka.</w:t>
      </w:r>
    </w:p>
    <w:p w:rsidR="008F08FE" w:rsidRDefault="008F08FE" w:rsidP="008F08FE">
      <w:r>
        <w:t xml:space="preserve">• To provide an alternative sustainable income for the turtle egg collectors in </w:t>
      </w:r>
      <w:proofErr w:type="spellStart"/>
      <w:r>
        <w:t>Rekawa</w:t>
      </w:r>
      <w:proofErr w:type="spellEnd"/>
      <w:r>
        <w:t>.</w:t>
      </w:r>
    </w:p>
    <w:p w:rsidR="008F08FE" w:rsidRDefault="008F08FE" w:rsidP="006B0CD3">
      <w:pPr>
        <w:jc w:val="both"/>
      </w:pPr>
      <w:r>
        <w:t xml:space="preserve">So far TCP researches have tagged 600 turtles including all five species. Out of 600 nesting females, 541 were green turtles, 28 were olive </w:t>
      </w:r>
      <w:proofErr w:type="spellStart"/>
      <w:r>
        <w:t>ridleys</w:t>
      </w:r>
      <w:proofErr w:type="spellEnd"/>
      <w:r>
        <w:t xml:space="preserve">, 23 were leatherbacks, 3 were hawksbills and 5 were loggerheads. 2660 nests were laid on </w:t>
      </w:r>
      <w:proofErr w:type="spellStart"/>
      <w:r>
        <w:t>Rekawa</w:t>
      </w:r>
      <w:proofErr w:type="spellEnd"/>
      <w:r>
        <w:t xml:space="preserve"> beach during the period September 1996 to September 1999. There were 2572 green turtle nests (96.7%), 39 leatherback nests (1.47%), 36 olive </w:t>
      </w:r>
      <w:proofErr w:type="spellStart"/>
      <w:r>
        <w:t>ridley</w:t>
      </w:r>
      <w:proofErr w:type="spellEnd"/>
      <w:r>
        <w:t xml:space="preserve"> nests (1.35%), 7 loggerhead nests (0.26%) and 6 hawksbill nests (0.22%).</w:t>
      </w:r>
    </w:p>
    <w:p w:rsidR="006B0CD3" w:rsidRDefault="006B0CD3"/>
    <w:p w:rsidR="008F08FE" w:rsidRDefault="008F08FE">
      <w:r>
        <w:t>Keywords:</w:t>
      </w:r>
    </w:p>
    <w:p w:rsidR="008F08FE" w:rsidRDefault="008F08FE">
      <w:r>
        <w:t>Citations :</w:t>
      </w:r>
    </w:p>
    <w:p w:rsidR="008F08FE" w:rsidRDefault="008F08FE">
      <w:proofErr w:type="spellStart"/>
      <w:r w:rsidRPr="008F08FE">
        <w:t>Kapurusingha,T</w:t>
      </w:r>
      <w:proofErr w:type="spellEnd"/>
      <w:r w:rsidRPr="008F08FE">
        <w:t xml:space="preserve">.  and  </w:t>
      </w:r>
      <w:proofErr w:type="spellStart"/>
      <w:r w:rsidRPr="008F08FE">
        <w:t>Ekanayake</w:t>
      </w:r>
      <w:proofErr w:type="spellEnd"/>
      <w:r w:rsidRPr="008F08FE">
        <w:t xml:space="preserve">, E.M.L.  The nesting frequencies of marine turtles in </w:t>
      </w:r>
      <w:proofErr w:type="spellStart"/>
      <w:r w:rsidRPr="008F08FE">
        <w:t>Rekawa</w:t>
      </w:r>
      <w:proofErr w:type="spellEnd"/>
      <w:r w:rsidRPr="008F08FE">
        <w:t xml:space="preserve">, southern Sri Lanka, September 1996 to September 1999 20th Annual Sea Turtle Symposium, 2000 </w:t>
      </w:r>
      <w:proofErr w:type="spellStart"/>
      <w:r w:rsidRPr="008F08FE">
        <w:t>Orlando</w:t>
      </w:r>
      <w:proofErr w:type="spellEnd"/>
      <w:r w:rsidRPr="008F08FE">
        <w:t>, Florida, USA</w:t>
      </w:r>
    </w:p>
    <w:sectPr w:rsidR="008F08FE" w:rsidSect="005B1F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8F08FE"/>
    <w:rsid w:val="004F6120"/>
    <w:rsid w:val="005B1FEC"/>
    <w:rsid w:val="006B0CD3"/>
    <w:rsid w:val="007D7830"/>
    <w:rsid w:val="008F08FE"/>
    <w:rsid w:val="00A35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F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363</Words>
  <Characters>2070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anuruddha</cp:lastModifiedBy>
  <cp:revision>4</cp:revision>
  <dcterms:created xsi:type="dcterms:W3CDTF">2017-06-12T06:47:00Z</dcterms:created>
  <dcterms:modified xsi:type="dcterms:W3CDTF">2017-10-19T07:05:00Z</dcterms:modified>
</cp:coreProperties>
</file>