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03F3F" w:rsidRPr="00F03F3F" w:rsidRDefault="00F03F3F" w:rsidP="00F03F3F">
      <w:pPr>
        <w:spacing w:after="0" w:line="240" w:lineRule="auto"/>
        <w:jc w:val="center"/>
        <w:rPr>
          <w:rFonts w:ascii="Calibri" w:eastAsia="Times New Roman" w:hAnsi="Calibri" w:cs="Calibri"/>
          <w:b/>
          <w:bCs/>
          <w:color w:val="000000"/>
        </w:rPr>
      </w:pPr>
      <w:r w:rsidRPr="00F03F3F">
        <w:rPr>
          <w:rFonts w:ascii="Calibri" w:eastAsia="Times New Roman" w:hAnsi="Calibri" w:cs="Calibri"/>
          <w:b/>
          <w:bCs/>
          <w:color w:val="000000"/>
        </w:rPr>
        <w:t xml:space="preserve">Estimation of length-weight relationship and some </w:t>
      </w:r>
      <w:proofErr w:type="spellStart"/>
      <w:r w:rsidRPr="00F03F3F">
        <w:rPr>
          <w:rFonts w:ascii="Calibri" w:eastAsia="Times New Roman" w:hAnsi="Calibri" w:cs="Calibri"/>
          <w:b/>
          <w:bCs/>
          <w:color w:val="000000"/>
        </w:rPr>
        <w:t>morphometric</w:t>
      </w:r>
      <w:proofErr w:type="spellEnd"/>
      <w:r w:rsidRPr="00F03F3F">
        <w:rPr>
          <w:rFonts w:ascii="Calibri" w:eastAsia="Times New Roman" w:hAnsi="Calibri" w:cs="Calibri"/>
          <w:b/>
          <w:bCs/>
          <w:color w:val="000000"/>
        </w:rPr>
        <w:t xml:space="preserve"> relationships of </w:t>
      </w:r>
      <w:proofErr w:type="spellStart"/>
      <w:r w:rsidRPr="00F03F3F">
        <w:rPr>
          <w:rFonts w:ascii="Calibri" w:eastAsia="Times New Roman" w:hAnsi="Calibri" w:cs="Calibri"/>
          <w:b/>
          <w:bCs/>
          <w:color w:val="000000"/>
        </w:rPr>
        <w:t>IndoPacific</w:t>
      </w:r>
      <w:proofErr w:type="spellEnd"/>
      <w:r w:rsidRPr="00F03F3F">
        <w:rPr>
          <w:rFonts w:ascii="Calibri" w:eastAsia="Times New Roman" w:hAnsi="Calibri" w:cs="Calibri"/>
          <w:b/>
          <w:bCs/>
          <w:color w:val="000000"/>
        </w:rPr>
        <w:t xml:space="preserve"> Sailfish (</w:t>
      </w:r>
      <w:proofErr w:type="spellStart"/>
      <w:r w:rsidRPr="00F03F3F">
        <w:rPr>
          <w:rFonts w:ascii="Calibri" w:eastAsia="Times New Roman" w:hAnsi="Calibri" w:cs="Calibri"/>
          <w:b/>
          <w:bCs/>
          <w:color w:val="000000"/>
        </w:rPr>
        <w:t>Istiophorus</w:t>
      </w:r>
      <w:proofErr w:type="spellEnd"/>
      <w:r w:rsidRPr="00F03F3F">
        <w:rPr>
          <w:rFonts w:ascii="Calibri" w:eastAsia="Times New Roman" w:hAnsi="Calibri" w:cs="Calibri"/>
          <w:b/>
          <w:bCs/>
          <w:color w:val="000000"/>
        </w:rPr>
        <w:t xml:space="preserve"> </w:t>
      </w:r>
      <w:proofErr w:type="spellStart"/>
      <w:r w:rsidRPr="00F03F3F">
        <w:rPr>
          <w:rFonts w:ascii="Calibri" w:eastAsia="Times New Roman" w:hAnsi="Calibri" w:cs="Calibri"/>
          <w:b/>
          <w:bCs/>
          <w:color w:val="000000"/>
        </w:rPr>
        <w:t>platypterus</w:t>
      </w:r>
      <w:proofErr w:type="spellEnd"/>
      <w:r w:rsidRPr="00F03F3F">
        <w:rPr>
          <w:rFonts w:ascii="Calibri" w:eastAsia="Times New Roman" w:hAnsi="Calibri" w:cs="Calibri"/>
          <w:b/>
          <w:bCs/>
          <w:color w:val="000000"/>
        </w:rPr>
        <w:t xml:space="preserve">) using biological data of gillnet fishery and </w:t>
      </w:r>
      <w:proofErr w:type="spellStart"/>
      <w:r w:rsidRPr="00F03F3F">
        <w:rPr>
          <w:rFonts w:ascii="Calibri" w:eastAsia="Times New Roman" w:hAnsi="Calibri" w:cs="Calibri"/>
          <w:b/>
          <w:bCs/>
          <w:color w:val="000000"/>
        </w:rPr>
        <w:t>longline</w:t>
      </w:r>
      <w:proofErr w:type="spellEnd"/>
      <w:r w:rsidRPr="00F03F3F">
        <w:rPr>
          <w:rFonts w:ascii="Calibri" w:eastAsia="Times New Roman" w:hAnsi="Calibri" w:cs="Calibri"/>
          <w:b/>
          <w:bCs/>
          <w:color w:val="000000"/>
        </w:rPr>
        <w:t xml:space="preserve"> fishery in Sri Lanka</w:t>
      </w:r>
    </w:p>
    <w:p w:rsidR="000525C9" w:rsidRDefault="000525C9"/>
    <w:p w:rsidR="00F03F3F" w:rsidRPr="00F03F3F" w:rsidRDefault="00F03F3F" w:rsidP="00F03F3F">
      <w:pPr>
        <w:spacing w:after="240" w:line="240" w:lineRule="auto"/>
        <w:jc w:val="both"/>
        <w:rPr>
          <w:rFonts w:ascii="Calibri" w:eastAsia="Times New Roman" w:hAnsi="Calibri" w:cs="Calibri"/>
          <w:color w:val="000000"/>
        </w:rPr>
      </w:pPr>
      <w:r w:rsidRPr="00F03F3F">
        <w:rPr>
          <w:rFonts w:ascii="Calibri" w:eastAsia="Times New Roman" w:hAnsi="Calibri" w:cs="Calibri"/>
          <w:color w:val="000000"/>
        </w:rPr>
        <w:t>Indo – Pacific Sailfish (</w:t>
      </w:r>
      <w:proofErr w:type="spellStart"/>
      <w:r w:rsidRPr="00F03F3F">
        <w:rPr>
          <w:rFonts w:ascii="Calibri" w:eastAsia="Times New Roman" w:hAnsi="Calibri" w:cs="Calibri"/>
          <w:color w:val="000000"/>
        </w:rPr>
        <w:t>Istiophorus</w:t>
      </w:r>
      <w:proofErr w:type="spellEnd"/>
      <w:r w:rsidRPr="00F03F3F">
        <w:rPr>
          <w:rFonts w:ascii="Calibri" w:eastAsia="Times New Roman" w:hAnsi="Calibri" w:cs="Calibri"/>
          <w:color w:val="000000"/>
        </w:rPr>
        <w:t xml:space="preserve"> </w:t>
      </w:r>
      <w:proofErr w:type="spellStart"/>
      <w:r w:rsidRPr="00F03F3F">
        <w:rPr>
          <w:rFonts w:ascii="Calibri" w:eastAsia="Times New Roman" w:hAnsi="Calibri" w:cs="Calibri"/>
          <w:color w:val="000000"/>
        </w:rPr>
        <w:t>platypterus</w:t>
      </w:r>
      <w:proofErr w:type="spellEnd"/>
      <w:r w:rsidRPr="00F03F3F">
        <w:rPr>
          <w:rFonts w:ascii="Calibri" w:eastAsia="Times New Roman" w:hAnsi="Calibri" w:cs="Calibri"/>
          <w:color w:val="000000"/>
        </w:rPr>
        <w:t xml:space="preserve">) is one of the important billfish species found in the large pelagic fishery in Sri Lanka. Though tuna is the key target group in the gillnet fishery and </w:t>
      </w:r>
      <w:proofErr w:type="spellStart"/>
      <w:r w:rsidRPr="00F03F3F">
        <w:rPr>
          <w:rFonts w:ascii="Calibri" w:eastAsia="Times New Roman" w:hAnsi="Calibri" w:cs="Calibri"/>
          <w:color w:val="000000"/>
        </w:rPr>
        <w:t>longline</w:t>
      </w:r>
      <w:proofErr w:type="spellEnd"/>
      <w:r w:rsidRPr="00F03F3F">
        <w:rPr>
          <w:rFonts w:ascii="Calibri" w:eastAsia="Times New Roman" w:hAnsi="Calibri" w:cs="Calibri"/>
          <w:color w:val="000000"/>
        </w:rPr>
        <w:t xml:space="preserve"> fishery in Sri Lanka, billfish including sailfish is also frequently caught as a </w:t>
      </w:r>
      <w:proofErr w:type="spellStart"/>
      <w:r w:rsidRPr="00F03F3F">
        <w:rPr>
          <w:rFonts w:ascii="Calibri" w:eastAsia="Times New Roman" w:hAnsi="Calibri" w:cs="Calibri"/>
          <w:color w:val="000000"/>
        </w:rPr>
        <w:t>nontarget</w:t>
      </w:r>
      <w:proofErr w:type="spellEnd"/>
      <w:r w:rsidRPr="00F03F3F">
        <w:rPr>
          <w:rFonts w:ascii="Calibri" w:eastAsia="Times New Roman" w:hAnsi="Calibri" w:cs="Calibri"/>
          <w:color w:val="000000"/>
        </w:rPr>
        <w:t xml:space="preserve"> species. In many cases, the whole billfish is not landed by the vessels. The billfish caught at sea is cut into two or three pieces and brought onboard to the fishing port. Therefore, it is not possible to obtain accurate length and weight measurements during the port sampling. In addition, since there is no proper onboard observer </w:t>
      </w:r>
      <w:proofErr w:type="spellStart"/>
      <w:r w:rsidRPr="00F03F3F">
        <w:rPr>
          <w:rFonts w:ascii="Calibri" w:eastAsia="Times New Roman" w:hAnsi="Calibri" w:cs="Calibri"/>
          <w:color w:val="000000"/>
        </w:rPr>
        <w:t>programme</w:t>
      </w:r>
      <w:proofErr w:type="spellEnd"/>
      <w:r w:rsidRPr="00F03F3F">
        <w:rPr>
          <w:rFonts w:ascii="Calibri" w:eastAsia="Times New Roman" w:hAnsi="Calibri" w:cs="Calibri"/>
          <w:color w:val="000000"/>
        </w:rPr>
        <w:t xml:space="preserve"> existing for Sri Lankan fishing vessels, collecting biological data for billfish is a challenging </w:t>
      </w:r>
      <w:r>
        <w:rPr>
          <w:rFonts w:ascii="Calibri" w:eastAsia="Times New Roman" w:hAnsi="Calibri" w:cs="Calibri"/>
          <w:color w:val="000000"/>
        </w:rPr>
        <w:t xml:space="preserve">task. In order to minimize this </w:t>
      </w:r>
      <w:r w:rsidRPr="00F03F3F">
        <w:rPr>
          <w:rFonts w:ascii="Calibri" w:eastAsia="Times New Roman" w:hAnsi="Calibri" w:cs="Calibri"/>
          <w:color w:val="000000"/>
        </w:rPr>
        <w:t xml:space="preserve">issue, an initial attempt was made to obtain some </w:t>
      </w:r>
      <w:proofErr w:type="spellStart"/>
      <w:r w:rsidRPr="00F03F3F">
        <w:rPr>
          <w:rFonts w:ascii="Calibri" w:eastAsia="Times New Roman" w:hAnsi="Calibri" w:cs="Calibri"/>
          <w:color w:val="000000"/>
        </w:rPr>
        <w:t>morphometric</w:t>
      </w:r>
      <w:proofErr w:type="spellEnd"/>
      <w:r w:rsidRPr="00F03F3F">
        <w:rPr>
          <w:rFonts w:ascii="Calibri" w:eastAsia="Times New Roman" w:hAnsi="Calibri" w:cs="Calibri"/>
          <w:color w:val="000000"/>
        </w:rPr>
        <w:t xml:space="preserve"> relationships for sailfish. </w:t>
      </w:r>
      <w:proofErr w:type="spellStart"/>
      <w:r w:rsidRPr="00F03F3F">
        <w:rPr>
          <w:rFonts w:ascii="Calibri" w:eastAsia="Times New Roman" w:hAnsi="Calibri" w:cs="Calibri"/>
          <w:color w:val="000000"/>
        </w:rPr>
        <w:t>Forthis</w:t>
      </w:r>
      <w:proofErr w:type="spellEnd"/>
      <w:r w:rsidRPr="00F03F3F">
        <w:rPr>
          <w:rFonts w:ascii="Calibri" w:eastAsia="Times New Roman" w:hAnsi="Calibri" w:cs="Calibri"/>
          <w:color w:val="000000"/>
        </w:rPr>
        <w:t xml:space="preserve"> purpose, </w:t>
      </w:r>
      <w:proofErr w:type="spellStart"/>
      <w:r w:rsidRPr="00F03F3F">
        <w:rPr>
          <w:rFonts w:ascii="Calibri" w:eastAsia="Times New Roman" w:hAnsi="Calibri" w:cs="Calibri"/>
          <w:color w:val="000000"/>
        </w:rPr>
        <w:t>morphometric</w:t>
      </w:r>
      <w:proofErr w:type="spellEnd"/>
      <w:r w:rsidRPr="00F03F3F">
        <w:rPr>
          <w:rFonts w:ascii="Calibri" w:eastAsia="Times New Roman" w:hAnsi="Calibri" w:cs="Calibri"/>
          <w:color w:val="000000"/>
        </w:rPr>
        <w:t xml:space="preserve"> measurements of occasionally landed whole sailfish in the gillnet fishery and </w:t>
      </w:r>
      <w:proofErr w:type="spellStart"/>
      <w:r w:rsidRPr="00F03F3F">
        <w:rPr>
          <w:rFonts w:ascii="Calibri" w:eastAsia="Times New Roman" w:hAnsi="Calibri" w:cs="Calibri"/>
          <w:color w:val="000000"/>
        </w:rPr>
        <w:t>longline</w:t>
      </w:r>
      <w:proofErr w:type="spellEnd"/>
      <w:r w:rsidRPr="00F03F3F">
        <w:rPr>
          <w:rFonts w:ascii="Calibri" w:eastAsia="Times New Roman" w:hAnsi="Calibri" w:cs="Calibri"/>
          <w:color w:val="000000"/>
        </w:rPr>
        <w:t xml:space="preserve"> fishery were obtained at the fishing ports in the west coast of Sri Lanka in 2014. Accordingly, different length measurements (upper jaw-total length (UJTL), upper </w:t>
      </w:r>
      <w:proofErr w:type="spellStart"/>
      <w:r w:rsidRPr="00F03F3F">
        <w:rPr>
          <w:rFonts w:ascii="Calibri" w:eastAsia="Times New Roman" w:hAnsi="Calibri" w:cs="Calibri"/>
          <w:color w:val="000000"/>
        </w:rPr>
        <w:t>jawfork</w:t>
      </w:r>
      <w:proofErr w:type="spellEnd"/>
      <w:r w:rsidRPr="00F03F3F">
        <w:rPr>
          <w:rFonts w:ascii="Calibri" w:eastAsia="Times New Roman" w:hAnsi="Calibri" w:cs="Calibri"/>
          <w:color w:val="000000"/>
        </w:rPr>
        <w:t xml:space="preserve"> length (UJFL), lower jaw-total length (LJTL), lower jaw -fork length (LJFL), </w:t>
      </w:r>
      <w:proofErr w:type="spellStart"/>
      <w:r w:rsidRPr="00F03F3F">
        <w:rPr>
          <w:rFonts w:ascii="Calibri" w:eastAsia="Times New Roman" w:hAnsi="Calibri" w:cs="Calibri"/>
          <w:color w:val="000000"/>
        </w:rPr>
        <w:t>pectoraldorsal</w:t>
      </w:r>
      <w:proofErr w:type="spellEnd"/>
      <w:r w:rsidRPr="00F03F3F">
        <w:rPr>
          <w:rFonts w:ascii="Calibri" w:eastAsia="Times New Roman" w:hAnsi="Calibri" w:cs="Calibri"/>
          <w:color w:val="000000"/>
        </w:rPr>
        <w:t xml:space="preserve"> length (PDL) and pectoral-anal length (PAL)), total body weight (w) and girth measurements (girth via beginning of pectoral fin (PG) and girth via beginning of 1st anal fin (1AG)) were obtained. The estimated length-weight relationship between the length (L) (lower jaw-total length -LJTL) and the body weight (W) was W = 0.01L2.7, thus showing a nega</w:t>
      </w:r>
      <w:r>
        <w:rPr>
          <w:rFonts w:ascii="Calibri" w:eastAsia="Times New Roman" w:hAnsi="Calibri" w:cs="Calibri"/>
          <w:color w:val="000000"/>
        </w:rPr>
        <w:t xml:space="preserve">tive </w:t>
      </w:r>
      <w:proofErr w:type="spellStart"/>
      <w:r w:rsidRPr="00F03F3F">
        <w:rPr>
          <w:rFonts w:ascii="Calibri" w:eastAsia="Times New Roman" w:hAnsi="Calibri" w:cs="Calibri"/>
          <w:color w:val="000000"/>
        </w:rPr>
        <w:t>allometric</w:t>
      </w:r>
      <w:proofErr w:type="spellEnd"/>
      <w:r w:rsidRPr="00F03F3F">
        <w:rPr>
          <w:rFonts w:ascii="Calibri" w:eastAsia="Times New Roman" w:hAnsi="Calibri" w:cs="Calibri"/>
          <w:color w:val="000000"/>
        </w:rPr>
        <w:t xml:space="preserve"> pattern of growth. All length-weight, length-length and length-girth relationships were significant. Some of these relationships could be incorporated as conversion factors in particular, for the new large pelagic database of Sri Lanka (new PELAGOS database) which is in the process of being developed.</w:t>
      </w:r>
    </w:p>
    <w:p w:rsidR="00F03F3F" w:rsidRDefault="00F03F3F"/>
    <w:p w:rsidR="00F03F3F" w:rsidRDefault="00F03F3F" w:rsidP="00F03F3F">
      <w:r>
        <w:t>Keywords</w:t>
      </w:r>
      <w:r>
        <w:tab/>
        <w:t>:</w:t>
      </w:r>
    </w:p>
    <w:p w:rsidR="00F03F3F" w:rsidRPr="00F03F3F" w:rsidRDefault="00F03F3F" w:rsidP="00F03F3F">
      <w:pPr>
        <w:ind w:left="720" w:hanging="720"/>
        <w:rPr>
          <w:rFonts w:ascii="Calibri" w:eastAsia="Times New Roman" w:hAnsi="Calibri" w:cs="Calibri"/>
          <w:color w:val="000000"/>
        </w:rPr>
      </w:pPr>
      <w:r>
        <w:t>Citation</w:t>
      </w:r>
      <w:r>
        <w:tab/>
      </w:r>
      <w:r>
        <w:tab/>
        <w:t>:</w:t>
      </w:r>
      <w:r>
        <w:tab/>
      </w:r>
      <w:proofErr w:type="spellStart"/>
      <w:r w:rsidRPr="00F03F3F">
        <w:rPr>
          <w:rFonts w:ascii="Calibri" w:eastAsia="Times New Roman" w:hAnsi="Calibri" w:cs="Calibri"/>
          <w:color w:val="000000"/>
        </w:rPr>
        <w:t>Haputhantri</w:t>
      </w:r>
      <w:proofErr w:type="spellEnd"/>
      <w:r w:rsidRPr="00F03F3F">
        <w:rPr>
          <w:rFonts w:ascii="Calibri" w:eastAsia="Times New Roman" w:hAnsi="Calibri" w:cs="Calibri"/>
          <w:color w:val="000000"/>
        </w:rPr>
        <w:t xml:space="preserve">, S.S.K. and </w:t>
      </w:r>
      <w:proofErr w:type="spellStart"/>
      <w:proofErr w:type="gramStart"/>
      <w:r w:rsidRPr="00F03F3F">
        <w:rPr>
          <w:rFonts w:ascii="Calibri" w:eastAsia="Times New Roman" w:hAnsi="Calibri" w:cs="Calibri"/>
          <w:color w:val="000000"/>
        </w:rPr>
        <w:t>Perera</w:t>
      </w:r>
      <w:proofErr w:type="spellEnd"/>
      <w:r w:rsidRPr="00F03F3F">
        <w:rPr>
          <w:rFonts w:ascii="Calibri" w:eastAsia="Times New Roman" w:hAnsi="Calibri" w:cs="Calibri"/>
          <w:color w:val="000000"/>
        </w:rPr>
        <w:t xml:space="preserve">  H.A.C.C</w:t>
      </w:r>
      <w:proofErr w:type="gramEnd"/>
      <w:r w:rsidRPr="00F03F3F">
        <w:rPr>
          <w:rFonts w:ascii="Calibri" w:eastAsia="Times New Roman" w:hAnsi="Calibri" w:cs="Calibri"/>
          <w:color w:val="000000"/>
        </w:rPr>
        <w:t>. 20</w:t>
      </w:r>
      <w:r>
        <w:rPr>
          <w:rFonts w:ascii="Calibri" w:eastAsia="Times New Roman" w:hAnsi="Calibri" w:cs="Calibri"/>
          <w:color w:val="000000"/>
        </w:rPr>
        <w:t>14. Estimation of length-weight</w:t>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sidRPr="00F03F3F">
        <w:rPr>
          <w:rFonts w:ascii="Calibri" w:eastAsia="Times New Roman" w:hAnsi="Calibri" w:cs="Calibri"/>
          <w:color w:val="000000"/>
        </w:rPr>
        <w:t xml:space="preserve">relationship and some </w:t>
      </w:r>
      <w:proofErr w:type="spellStart"/>
      <w:r w:rsidRPr="00F03F3F">
        <w:rPr>
          <w:rFonts w:ascii="Calibri" w:eastAsia="Times New Roman" w:hAnsi="Calibri" w:cs="Calibri"/>
          <w:color w:val="000000"/>
        </w:rPr>
        <w:t>morphometric</w:t>
      </w:r>
      <w:proofErr w:type="spellEnd"/>
      <w:r w:rsidRPr="00F03F3F">
        <w:rPr>
          <w:rFonts w:ascii="Calibri" w:eastAsia="Times New Roman" w:hAnsi="Calibri" w:cs="Calibri"/>
          <w:color w:val="000000"/>
        </w:rPr>
        <w:t xml:space="preserve"> relati</w:t>
      </w:r>
      <w:r>
        <w:rPr>
          <w:rFonts w:ascii="Calibri" w:eastAsia="Times New Roman" w:hAnsi="Calibri" w:cs="Calibri"/>
          <w:color w:val="000000"/>
        </w:rPr>
        <w:t xml:space="preserve">onships of </w:t>
      </w:r>
      <w:proofErr w:type="spellStart"/>
      <w:r>
        <w:rPr>
          <w:rFonts w:ascii="Calibri" w:eastAsia="Times New Roman" w:hAnsi="Calibri" w:cs="Calibri"/>
          <w:color w:val="000000"/>
        </w:rPr>
        <w:t>IndoPacific</w:t>
      </w:r>
      <w:proofErr w:type="spellEnd"/>
      <w:r>
        <w:rPr>
          <w:rFonts w:ascii="Calibri" w:eastAsia="Times New Roman" w:hAnsi="Calibri" w:cs="Calibri"/>
          <w:color w:val="000000"/>
        </w:rPr>
        <w:t xml:space="preserve"> Sailfish</w:t>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sidRPr="00F03F3F">
        <w:rPr>
          <w:rFonts w:ascii="Calibri" w:eastAsia="Times New Roman" w:hAnsi="Calibri" w:cs="Calibri"/>
          <w:color w:val="000000"/>
        </w:rPr>
        <w:t>(</w:t>
      </w:r>
      <w:proofErr w:type="spellStart"/>
      <w:r w:rsidRPr="00F03F3F">
        <w:rPr>
          <w:rFonts w:ascii="Calibri" w:eastAsia="Times New Roman" w:hAnsi="Calibri" w:cs="Calibri"/>
          <w:color w:val="000000"/>
        </w:rPr>
        <w:t>Istiophorus</w:t>
      </w:r>
      <w:proofErr w:type="spellEnd"/>
      <w:r w:rsidRPr="00F03F3F">
        <w:rPr>
          <w:rFonts w:ascii="Calibri" w:eastAsia="Times New Roman" w:hAnsi="Calibri" w:cs="Calibri"/>
          <w:color w:val="000000"/>
        </w:rPr>
        <w:t xml:space="preserve"> </w:t>
      </w:r>
      <w:proofErr w:type="spellStart"/>
      <w:r w:rsidRPr="00F03F3F">
        <w:rPr>
          <w:rFonts w:ascii="Calibri" w:eastAsia="Times New Roman" w:hAnsi="Calibri" w:cs="Calibri"/>
          <w:color w:val="000000"/>
        </w:rPr>
        <w:t>platypterus</w:t>
      </w:r>
      <w:proofErr w:type="spellEnd"/>
      <w:r w:rsidRPr="00F03F3F">
        <w:rPr>
          <w:rFonts w:ascii="Calibri" w:eastAsia="Times New Roman" w:hAnsi="Calibri" w:cs="Calibri"/>
          <w:color w:val="000000"/>
        </w:rPr>
        <w:t xml:space="preserve">) using biological data </w:t>
      </w:r>
      <w:r>
        <w:rPr>
          <w:rFonts w:ascii="Calibri" w:eastAsia="Times New Roman" w:hAnsi="Calibri" w:cs="Calibri"/>
          <w:color w:val="000000"/>
        </w:rPr>
        <w:t xml:space="preserve">of gillnet fishery and </w:t>
      </w:r>
      <w:proofErr w:type="spellStart"/>
      <w:r>
        <w:rPr>
          <w:rFonts w:ascii="Calibri" w:eastAsia="Times New Roman" w:hAnsi="Calibri" w:cs="Calibri"/>
          <w:color w:val="000000"/>
        </w:rPr>
        <w:t>longline</w:t>
      </w:r>
      <w:proofErr w:type="spellEnd"/>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sidRPr="00F03F3F">
        <w:rPr>
          <w:rFonts w:ascii="Calibri" w:eastAsia="Times New Roman" w:hAnsi="Calibri" w:cs="Calibri"/>
          <w:color w:val="000000"/>
        </w:rPr>
        <w:t>fishery in Sri Lanka, Proceedings of 12th Working Party on Billfish</w:t>
      </w:r>
    </w:p>
    <w:p w:rsidR="00F03F3F" w:rsidRDefault="00F03F3F" w:rsidP="00F03F3F"/>
    <w:sectPr w:rsidR="00F03F3F" w:rsidSect="000525C9">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Iskoola Pota">
    <w:panose1 w:val="020B0502040204020203"/>
    <w:charset w:val="00"/>
    <w:family w:val="swiss"/>
    <w:pitch w:val="variable"/>
    <w:sig w:usb0="00000003" w:usb1="00000000" w:usb2="00000200" w:usb3="00000000" w:csb0="0000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20"/>
  <w:characterSpacingControl w:val="doNotCompress"/>
  <w:compat/>
  <w:rsids>
    <w:rsidRoot w:val="00F03F3F"/>
    <w:rsid w:val="000525C9"/>
    <w:rsid w:val="00F03F3F"/>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si-LK"/>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525C9"/>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707876618">
      <w:bodyDiv w:val="1"/>
      <w:marLeft w:val="0"/>
      <w:marRight w:val="0"/>
      <w:marTop w:val="0"/>
      <w:marBottom w:val="0"/>
      <w:divBdr>
        <w:top w:val="none" w:sz="0" w:space="0" w:color="auto"/>
        <w:left w:val="none" w:sz="0" w:space="0" w:color="auto"/>
        <w:bottom w:val="none" w:sz="0" w:space="0" w:color="auto"/>
        <w:right w:val="none" w:sz="0" w:space="0" w:color="auto"/>
      </w:divBdr>
    </w:div>
    <w:div w:id="1806586312">
      <w:bodyDiv w:val="1"/>
      <w:marLeft w:val="0"/>
      <w:marRight w:val="0"/>
      <w:marTop w:val="0"/>
      <w:marBottom w:val="0"/>
      <w:divBdr>
        <w:top w:val="none" w:sz="0" w:space="0" w:color="auto"/>
        <w:left w:val="none" w:sz="0" w:space="0" w:color="auto"/>
        <w:bottom w:val="none" w:sz="0" w:space="0" w:color="auto"/>
        <w:right w:val="none" w:sz="0" w:space="0" w:color="auto"/>
      </w:divBdr>
    </w:div>
    <w:div w:id="20069763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Pages>
  <Words>365</Words>
  <Characters>2085</Characters>
  <Application>Microsoft Office Word</Application>
  <DocSecurity>0</DocSecurity>
  <Lines>17</Lines>
  <Paragraphs>4</Paragraphs>
  <ScaleCrop>false</ScaleCrop>
  <Company/>
  <LinksUpToDate>false</LinksUpToDate>
  <CharactersWithSpaces>2446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nilmini</dc:creator>
  <cp:lastModifiedBy>nilmini</cp:lastModifiedBy>
  <cp:revision>1</cp:revision>
  <dcterms:created xsi:type="dcterms:W3CDTF">2017-07-03T09:32:00Z</dcterms:created>
  <dcterms:modified xsi:type="dcterms:W3CDTF">2017-07-03T09:39:00Z</dcterms:modified>
</cp:coreProperties>
</file>