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224" w:rsidRPr="005E1224" w:rsidRDefault="005E1224" w:rsidP="005E1224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5E1224">
        <w:rPr>
          <w:rFonts w:ascii="Calibri" w:eastAsia="Times New Roman" w:hAnsi="Calibri" w:cs="Calibri"/>
          <w:b/>
          <w:bCs/>
          <w:color w:val="000000"/>
        </w:rPr>
        <w:t>Preliminary observations on the purse seine fishery in the South-West coast of Sri Lanka</w:t>
      </w:r>
    </w:p>
    <w:p w:rsidR="00E552C2" w:rsidRDefault="00E552C2"/>
    <w:p w:rsidR="005E1224" w:rsidRPr="005E1224" w:rsidRDefault="005E1224" w:rsidP="005E1224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proofErr w:type="spellStart"/>
      <w:r w:rsidRPr="005E1224">
        <w:rPr>
          <w:rFonts w:ascii="Calibri" w:eastAsia="Times New Roman" w:hAnsi="Calibri" w:cs="Calibri"/>
          <w:color w:val="000000"/>
        </w:rPr>
        <w:t>Amblygaster</w:t>
      </w:r>
      <w:proofErr w:type="spellEnd"/>
      <w:r w:rsidRPr="005E122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5E1224">
        <w:rPr>
          <w:rFonts w:ascii="Calibri" w:eastAsia="Times New Roman" w:hAnsi="Calibri" w:cs="Calibri"/>
          <w:color w:val="000000"/>
        </w:rPr>
        <w:t>sirm</w:t>
      </w:r>
      <w:proofErr w:type="spellEnd"/>
      <w:r w:rsidRPr="005E1224">
        <w:rPr>
          <w:rFonts w:ascii="Calibri" w:eastAsia="Times New Roman" w:hAnsi="Calibri" w:cs="Calibri"/>
          <w:color w:val="000000"/>
        </w:rPr>
        <w:t xml:space="preserve"> dominates the pur</w:t>
      </w:r>
      <w:r>
        <w:rPr>
          <w:rFonts w:ascii="Calibri" w:eastAsia="Times New Roman" w:hAnsi="Calibri" w:cs="Calibri"/>
          <w:color w:val="000000"/>
        </w:rPr>
        <w:t xml:space="preserve">se seine catch. Other important </w:t>
      </w:r>
      <w:r w:rsidRPr="005E1224">
        <w:rPr>
          <w:rFonts w:ascii="Calibri" w:eastAsia="Times New Roman" w:hAnsi="Calibri" w:cs="Calibri"/>
          <w:color w:val="000000"/>
        </w:rPr>
        <w:t xml:space="preserve">species are </w:t>
      </w:r>
      <w:proofErr w:type="spellStart"/>
      <w:r w:rsidRPr="005E1224">
        <w:rPr>
          <w:rFonts w:ascii="Calibri" w:eastAsia="Times New Roman" w:hAnsi="Calibri" w:cs="Calibri"/>
          <w:color w:val="000000"/>
        </w:rPr>
        <w:t>Decapterus</w:t>
      </w:r>
      <w:proofErr w:type="spellEnd"/>
      <w:r w:rsidRPr="005E122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5E1224">
        <w:rPr>
          <w:rFonts w:ascii="Calibri" w:eastAsia="Times New Roman" w:hAnsi="Calibri" w:cs="Calibri"/>
          <w:color w:val="000000"/>
        </w:rPr>
        <w:t>russelli</w:t>
      </w:r>
      <w:proofErr w:type="spellEnd"/>
      <w:r w:rsidRPr="005E122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5E1224">
        <w:rPr>
          <w:rFonts w:ascii="Calibri" w:eastAsia="Times New Roman" w:hAnsi="Calibri" w:cs="Calibri"/>
          <w:color w:val="000000"/>
        </w:rPr>
        <w:t>Rastrelliger</w:t>
      </w:r>
      <w:proofErr w:type="spellEnd"/>
      <w:r w:rsidRPr="005E122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5E1224">
        <w:rPr>
          <w:rFonts w:ascii="Calibri" w:eastAsia="Times New Roman" w:hAnsi="Calibri" w:cs="Calibri"/>
          <w:color w:val="000000"/>
        </w:rPr>
        <w:t>kann</w:t>
      </w:r>
      <w:r>
        <w:rPr>
          <w:rFonts w:ascii="Calibri" w:eastAsia="Times New Roman" w:hAnsi="Calibri" w:cs="Calibri"/>
          <w:color w:val="000000"/>
        </w:rPr>
        <w:t>agurta</w:t>
      </w:r>
      <w:proofErr w:type="spellEnd"/>
      <w:r>
        <w:rPr>
          <w:rFonts w:ascii="Calibri" w:eastAsia="Times New Roman" w:hAnsi="Calibri" w:cs="Calibri"/>
          <w:color w:val="000000"/>
        </w:rPr>
        <w:t xml:space="preserve"> and </w:t>
      </w:r>
      <w:proofErr w:type="spellStart"/>
      <w:r>
        <w:rPr>
          <w:rFonts w:ascii="Calibri" w:eastAsia="Times New Roman" w:hAnsi="Calibri" w:cs="Calibri"/>
          <w:color w:val="000000"/>
        </w:rPr>
        <w:t>Loligo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singhalensis</w:t>
      </w:r>
      <w:proofErr w:type="spellEnd"/>
      <w:r>
        <w:rPr>
          <w:rFonts w:ascii="Calibri" w:eastAsia="Times New Roman" w:hAnsi="Calibri" w:cs="Calibri"/>
          <w:color w:val="000000"/>
        </w:rPr>
        <w:t xml:space="preserve">. </w:t>
      </w:r>
      <w:r w:rsidRPr="005E1224">
        <w:rPr>
          <w:rFonts w:ascii="Calibri" w:eastAsia="Times New Roman" w:hAnsi="Calibri" w:cs="Calibri"/>
          <w:color w:val="000000"/>
        </w:rPr>
        <w:t xml:space="preserve">Length frequency distribution studies of A. </w:t>
      </w:r>
      <w:proofErr w:type="spellStart"/>
      <w:r w:rsidRPr="005E1224">
        <w:rPr>
          <w:rFonts w:ascii="Calibri" w:eastAsia="Times New Roman" w:hAnsi="Calibri" w:cs="Calibri"/>
          <w:color w:val="000000"/>
        </w:rPr>
        <w:t>sirm</w:t>
      </w:r>
      <w:proofErr w:type="spellEnd"/>
      <w:r w:rsidRPr="005E1224">
        <w:rPr>
          <w:rFonts w:ascii="Calibri" w:eastAsia="Times New Roman" w:hAnsi="Calibri" w:cs="Calibri"/>
          <w:color w:val="000000"/>
        </w:rPr>
        <w:t xml:space="preserve"> s</w:t>
      </w:r>
      <w:r>
        <w:rPr>
          <w:rFonts w:ascii="Calibri" w:eastAsia="Times New Roman" w:hAnsi="Calibri" w:cs="Calibri"/>
          <w:color w:val="000000"/>
        </w:rPr>
        <w:t xml:space="preserve">how that the purse seiners fish </w:t>
      </w:r>
      <w:r w:rsidRPr="005E1224">
        <w:rPr>
          <w:rFonts w:ascii="Calibri" w:eastAsia="Times New Roman" w:hAnsi="Calibri" w:cs="Calibri"/>
          <w:color w:val="000000"/>
        </w:rPr>
        <w:t>in the same area and probably fish the same stocks</w:t>
      </w:r>
      <w:r>
        <w:rPr>
          <w:rFonts w:ascii="Calibri" w:eastAsia="Times New Roman" w:hAnsi="Calibri" w:cs="Calibri"/>
          <w:color w:val="000000"/>
        </w:rPr>
        <w:t xml:space="preserve"> as the small mesh gill netters </w:t>
      </w:r>
      <w:r w:rsidRPr="005E1224">
        <w:rPr>
          <w:rFonts w:ascii="Calibri" w:eastAsia="Times New Roman" w:hAnsi="Calibri" w:cs="Calibri"/>
          <w:color w:val="000000"/>
        </w:rPr>
        <w:t>in this region.</w:t>
      </w:r>
    </w:p>
    <w:p w:rsidR="005E1224" w:rsidRDefault="005E1224"/>
    <w:p w:rsidR="005E1224" w:rsidRDefault="005E1224" w:rsidP="005E1224">
      <w:r>
        <w:t>Keywords</w:t>
      </w:r>
      <w:r>
        <w:tab/>
        <w:t>:-</w:t>
      </w:r>
      <w:r>
        <w:tab/>
      </w:r>
    </w:p>
    <w:p w:rsidR="005E1224" w:rsidRPr="005E1224" w:rsidRDefault="005E1224" w:rsidP="005E1224">
      <w:pPr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  <w:t>:-</w:t>
      </w:r>
      <w:r>
        <w:tab/>
      </w:r>
      <w:r w:rsidRPr="005E1224">
        <w:rPr>
          <w:rFonts w:ascii="Calibri" w:eastAsia="Times New Roman" w:hAnsi="Calibri" w:cs="Calibri"/>
          <w:color w:val="000000"/>
        </w:rPr>
        <w:t xml:space="preserve">Pauline </w:t>
      </w:r>
      <w:proofErr w:type="spellStart"/>
      <w:r w:rsidRPr="005E1224">
        <w:rPr>
          <w:rFonts w:ascii="Calibri" w:eastAsia="Times New Roman" w:hAnsi="Calibri" w:cs="Calibri"/>
          <w:color w:val="000000"/>
        </w:rPr>
        <w:t>Dayaratne</w:t>
      </w:r>
      <w:proofErr w:type="spellEnd"/>
      <w:r w:rsidRPr="005E1224">
        <w:rPr>
          <w:rFonts w:ascii="Calibri" w:eastAsia="Times New Roman" w:hAnsi="Calibri" w:cs="Calibri"/>
          <w:color w:val="000000"/>
        </w:rPr>
        <w:t>, 1991,Preliminary observation</w:t>
      </w:r>
      <w:r>
        <w:rPr>
          <w:rFonts w:ascii="Calibri" w:eastAsia="Times New Roman" w:hAnsi="Calibri" w:cs="Calibri"/>
          <w:color w:val="000000"/>
        </w:rPr>
        <w:t>s on the purse seine fishery in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5E1224">
        <w:rPr>
          <w:rFonts w:ascii="Calibri" w:eastAsia="Times New Roman" w:hAnsi="Calibri" w:cs="Calibri"/>
          <w:color w:val="000000"/>
        </w:rPr>
        <w:t xml:space="preserve">the South-West coast of Sri Lanka, </w:t>
      </w:r>
      <w:proofErr w:type="spellStart"/>
      <w:r w:rsidRPr="005E1224">
        <w:rPr>
          <w:rFonts w:ascii="Calibri" w:eastAsia="Times New Roman" w:hAnsi="Calibri" w:cs="Calibri"/>
          <w:color w:val="000000"/>
        </w:rPr>
        <w:t>Vidyodaya</w:t>
      </w:r>
      <w:proofErr w:type="spellEnd"/>
      <w:r w:rsidRPr="005E1224">
        <w:rPr>
          <w:rFonts w:ascii="Calibri" w:eastAsia="Times New Roman" w:hAnsi="Calibri" w:cs="Calibri"/>
          <w:color w:val="000000"/>
        </w:rPr>
        <w:t xml:space="preserve"> J. Sci., Vol. 3, No.2, pp. 21 - 33</w:t>
      </w:r>
    </w:p>
    <w:p w:rsidR="005E1224" w:rsidRDefault="005E1224" w:rsidP="005E1224"/>
    <w:sectPr w:rsidR="005E1224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5E1224"/>
    <w:rsid w:val="005E1224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428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518</Characters>
  <Application>Microsoft Office Word</Application>
  <DocSecurity>0</DocSecurity>
  <Lines>4</Lines>
  <Paragraphs>1</Paragraphs>
  <ScaleCrop>false</ScaleCrop>
  <Company/>
  <LinksUpToDate>false</LinksUpToDate>
  <CharactersWithSpaces>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2017-07-03T08:52:00Z</dcterms:created>
  <dcterms:modified xsi:type="dcterms:W3CDTF">2017-07-03T08:54:00Z</dcterms:modified>
</cp:coreProperties>
</file>