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80F" w:rsidRPr="0064680F" w:rsidRDefault="0064680F" w:rsidP="0064680F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64680F">
        <w:rPr>
          <w:rFonts w:ascii="Calibri" w:eastAsia="Times New Roman" w:hAnsi="Calibri" w:cs="Calibri"/>
          <w:b/>
          <w:bCs/>
          <w:color w:val="000000"/>
        </w:rPr>
        <w:t>Coastal Fisheries and Brackish water Aquaculture in Sri Lanka.</w:t>
      </w:r>
      <w:r w:rsidRPr="0064680F">
        <w:rPr>
          <w:rFonts w:ascii="Calibri" w:eastAsia="Times New Roman" w:hAnsi="Calibri" w:cs="Calibri"/>
          <w:b/>
          <w:bCs/>
          <w:color w:val="000000"/>
        </w:rPr>
        <w:br/>
      </w:r>
      <w:proofErr w:type="gramStart"/>
      <w:r w:rsidRPr="0064680F">
        <w:rPr>
          <w:rFonts w:ascii="Calibri" w:eastAsia="Times New Roman" w:hAnsi="Calibri" w:cs="Calibri"/>
          <w:b/>
          <w:bCs/>
          <w:color w:val="000000"/>
        </w:rPr>
        <w:t>Coastal Resource Management Project, Colombo, Sri Lanka, 46 p.</w:t>
      </w:r>
      <w:proofErr w:type="gramEnd"/>
    </w:p>
    <w:p w:rsidR="00E552C2" w:rsidRDefault="00E552C2"/>
    <w:p w:rsidR="0064680F" w:rsidRPr="0064680F" w:rsidRDefault="0064680F" w:rsidP="0064680F">
      <w:pPr>
        <w:rPr>
          <w:rFonts w:ascii="Calibri" w:eastAsia="Times New Roman" w:hAnsi="Calibri" w:cs="Calibri"/>
          <w:color w:val="000000"/>
        </w:rPr>
      </w:pPr>
      <w:r>
        <w:t>Abstract</w:t>
      </w:r>
      <w:r>
        <w:tab/>
        <w:t>:</w:t>
      </w:r>
      <w:r>
        <w:tab/>
      </w:r>
      <w:r w:rsidRPr="0064680F">
        <w:rPr>
          <w:rFonts w:ascii="Calibri" w:eastAsia="Times New Roman" w:hAnsi="Calibri" w:cs="Calibri"/>
          <w:color w:val="000000"/>
        </w:rPr>
        <w:t>Not available</w:t>
      </w:r>
    </w:p>
    <w:p w:rsidR="0064680F" w:rsidRDefault="0064680F" w:rsidP="0064680F">
      <w:r>
        <w:t>Keywords</w:t>
      </w:r>
      <w:r>
        <w:tab/>
        <w:t>:</w:t>
      </w:r>
    </w:p>
    <w:p w:rsidR="0064680F" w:rsidRPr="0064680F" w:rsidRDefault="0064680F" w:rsidP="0064680F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r w:rsidRPr="0064680F">
        <w:rPr>
          <w:rFonts w:ascii="Calibri" w:eastAsia="Times New Roman" w:hAnsi="Calibri" w:cs="Calibri"/>
          <w:color w:val="000000"/>
        </w:rPr>
        <w:t xml:space="preserve">Joseph, L. 1993. Coastal Fisheries and Brackish </w:t>
      </w:r>
      <w:r>
        <w:rPr>
          <w:rFonts w:ascii="Calibri" w:eastAsia="Times New Roman" w:hAnsi="Calibri" w:cs="Calibri"/>
          <w:color w:val="000000"/>
        </w:rPr>
        <w:t>water Aquaculture in Sri Lanka.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gramStart"/>
      <w:r w:rsidRPr="0064680F">
        <w:rPr>
          <w:rFonts w:ascii="Calibri" w:eastAsia="Times New Roman" w:hAnsi="Calibri" w:cs="Calibri"/>
          <w:color w:val="000000"/>
        </w:rPr>
        <w:t>Coastal Resource Management Project, Colombo, Sri Lanka, 46 p.</w:t>
      </w:r>
      <w:proofErr w:type="gramEnd"/>
    </w:p>
    <w:p w:rsidR="0064680F" w:rsidRDefault="0064680F" w:rsidP="0064680F"/>
    <w:sectPr w:rsidR="0064680F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64680F"/>
    <w:rsid w:val="0064680F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8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2017-07-03T06:18:00Z</dcterms:created>
  <dcterms:modified xsi:type="dcterms:W3CDTF">2017-07-03T06:21:00Z</dcterms:modified>
</cp:coreProperties>
</file>