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3F2" w:rsidRDefault="00241AD5" w:rsidP="00F923F2">
      <w:pPr>
        <w:spacing w:after="0" w:line="240" w:lineRule="auto"/>
        <w:jc w:val="center"/>
        <w:rPr>
          <w:rFonts w:ascii="Times New Roman" w:hAnsi="Times New Roman" w:cs="Times New Roman"/>
          <w:b/>
          <w:sz w:val="24"/>
          <w:szCs w:val="24"/>
        </w:rPr>
      </w:pPr>
      <w:r w:rsidRPr="00F923F2">
        <w:rPr>
          <w:rFonts w:ascii="Times New Roman" w:hAnsi="Times New Roman" w:cs="Times New Roman"/>
          <w:b/>
          <w:sz w:val="24"/>
          <w:szCs w:val="24"/>
        </w:rPr>
        <w:t xml:space="preserve">Pollution of </w:t>
      </w:r>
      <w:proofErr w:type="spellStart"/>
      <w:r w:rsidRPr="00F923F2">
        <w:rPr>
          <w:rFonts w:ascii="Times New Roman" w:hAnsi="Times New Roman" w:cs="Times New Roman"/>
          <w:b/>
          <w:sz w:val="24"/>
          <w:szCs w:val="24"/>
        </w:rPr>
        <w:t>Negombo</w:t>
      </w:r>
      <w:proofErr w:type="spellEnd"/>
      <w:r w:rsidRPr="00F923F2">
        <w:rPr>
          <w:rFonts w:ascii="Times New Roman" w:hAnsi="Times New Roman" w:cs="Times New Roman"/>
          <w:b/>
          <w:sz w:val="24"/>
          <w:szCs w:val="24"/>
        </w:rPr>
        <w:t xml:space="preserve"> Lagoon through the drainage canal system -</w:t>
      </w:r>
      <w:r w:rsidR="00F923F2">
        <w:rPr>
          <w:rFonts w:ascii="Times New Roman" w:hAnsi="Times New Roman" w:cs="Times New Roman"/>
          <w:b/>
          <w:sz w:val="24"/>
          <w:szCs w:val="24"/>
        </w:rPr>
        <w:t xml:space="preserve"> </w:t>
      </w:r>
    </w:p>
    <w:p w:rsidR="00241AD5" w:rsidRPr="00F923F2" w:rsidRDefault="00241AD5" w:rsidP="00F923F2">
      <w:pPr>
        <w:spacing w:after="0" w:line="240" w:lineRule="auto"/>
        <w:jc w:val="center"/>
        <w:rPr>
          <w:rFonts w:ascii="Times New Roman" w:hAnsi="Times New Roman" w:cs="Times New Roman"/>
          <w:b/>
          <w:sz w:val="24"/>
          <w:szCs w:val="24"/>
        </w:rPr>
      </w:pPr>
      <w:r w:rsidRPr="00F923F2">
        <w:rPr>
          <w:rFonts w:ascii="Times New Roman" w:hAnsi="Times New Roman" w:cs="Times New Roman"/>
          <w:b/>
          <w:sz w:val="24"/>
          <w:szCs w:val="24"/>
        </w:rPr>
        <w:t xml:space="preserve"> A threat to the estuarine eco system</w:t>
      </w:r>
    </w:p>
    <w:p w:rsidR="00F923F2" w:rsidRPr="00F923F2" w:rsidRDefault="00F923F2" w:rsidP="00241AD5">
      <w:pPr>
        <w:rPr>
          <w:rFonts w:ascii="Times New Roman" w:hAnsi="Times New Roman" w:cs="Times New Roman"/>
          <w:b/>
          <w:sz w:val="24"/>
          <w:szCs w:val="24"/>
        </w:rPr>
      </w:pPr>
    </w:p>
    <w:p w:rsidR="00241AD5" w:rsidRPr="00F923F2" w:rsidRDefault="00241AD5" w:rsidP="00241AD5">
      <w:pPr>
        <w:rPr>
          <w:rFonts w:ascii="Times New Roman" w:hAnsi="Times New Roman" w:cs="Times New Roman"/>
          <w:b/>
          <w:sz w:val="24"/>
          <w:szCs w:val="24"/>
        </w:rPr>
      </w:pPr>
      <w:r w:rsidRPr="00F923F2">
        <w:rPr>
          <w:rFonts w:ascii="Times New Roman" w:hAnsi="Times New Roman" w:cs="Times New Roman"/>
          <w:b/>
          <w:sz w:val="24"/>
          <w:szCs w:val="24"/>
        </w:rPr>
        <w:t xml:space="preserve">Abstract </w:t>
      </w:r>
    </w:p>
    <w:p w:rsidR="00241AD5" w:rsidRPr="00F923F2" w:rsidRDefault="00241AD5" w:rsidP="00C66AE6">
      <w:pPr>
        <w:jc w:val="both"/>
        <w:rPr>
          <w:rFonts w:ascii="Times New Roman" w:hAnsi="Times New Roman" w:cs="Times New Roman"/>
          <w:sz w:val="24"/>
          <w:szCs w:val="24"/>
        </w:rPr>
      </w:pPr>
      <w:r w:rsidRPr="00F923F2">
        <w:rPr>
          <w:rFonts w:ascii="Times New Roman" w:hAnsi="Times New Roman" w:cs="Times New Roman"/>
          <w:sz w:val="24"/>
          <w:szCs w:val="24"/>
        </w:rPr>
        <w:t xml:space="preserve">The </w:t>
      </w:r>
      <w:proofErr w:type="spellStart"/>
      <w:r w:rsidRPr="00F923F2">
        <w:rPr>
          <w:rFonts w:ascii="Times New Roman" w:hAnsi="Times New Roman" w:cs="Times New Roman"/>
          <w:sz w:val="24"/>
          <w:szCs w:val="24"/>
        </w:rPr>
        <w:t>Negombo</w:t>
      </w:r>
      <w:proofErr w:type="spellEnd"/>
      <w:r w:rsidRPr="00F923F2">
        <w:rPr>
          <w:rFonts w:ascii="Times New Roman" w:hAnsi="Times New Roman" w:cs="Times New Roman"/>
          <w:sz w:val="24"/>
          <w:szCs w:val="24"/>
        </w:rPr>
        <w:t xml:space="preserve"> estuary is one of the most productive brackish water bodies located along the west coast of </w:t>
      </w:r>
      <w:proofErr w:type="spellStart"/>
      <w:r w:rsidRPr="00F923F2">
        <w:rPr>
          <w:rFonts w:ascii="Times New Roman" w:hAnsi="Times New Roman" w:cs="Times New Roman"/>
          <w:sz w:val="24"/>
          <w:szCs w:val="24"/>
        </w:rPr>
        <w:t>Gampaha</w:t>
      </w:r>
      <w:proofErr w:type="spellEnd"/>
      <w:r w:rsidRPr="00F923F2">
        <w:rPr>
          <w:rFonts w:ascii="Times New Roman" w:hAnsi="Times New Roman" w:cs="Times New Roman"/>
          <w:sz w:val="24"/>
          <w:szCs w:val="24"/>
        </w:rPr>
        <w:t xml:space="preserve"> district in Sri Lanka. It is recognized as an economically important coastal wetland and serves both for people and nature. Now this vital ecosystem is facing a number of problems including pollution. The objective of this study is to identify and assess the drainage canal system in the </w:t>
      </w:r>
      <w:proofErr w:type="spellStart"/>
      <w:r w:rsidRPr="00F923F2">
        <w:rPr>
          <w:rFonts w:ascii="Times New Roman" w:hAnsi="Times New Roman" w:cs="Times New Roman"/>
          <w:sz w:val="24"/>
          <w:szCs w:val="24"/>
        </w:rPr>
        <w:t>Negombo</w:t>
      </w:r>
      <w:proofErr w:type="spellEnd"/>
      <w:r w:rsidRPr="00F923F2">
        <w:rPr>
          <w:rFonts w:ascii="Times New Roman" w:hAnsi="Times New Roman" w:cs="Times New Roman"/>
          <w:sz w:val="24"/>
          <w:szCs w:val="24"/>
        </w:rPr>
        <w:t xml:space="preserve"> Municipal Council area and their contribution to estuary pollution. The methods used for the study are field observations and analysis of water quality of selected drainage canals. The selection of the canals for water quality testing was based on the capacity of the canal and the </w:t>
      </w:r>
      <w:r w:rsidR="007845BC" w:rsidRPr="00F923F2">
        <w:rPr>
          <w:rFonts w:ascii="Times New Roman" w:hAnsi="Times New Roman" w:cs="Times New Roman"/>
          <w:sz w:val="24"/>
          <w:szCs w:val="24"/>
        </w:rPr>
        <w:t>v</w:t>
      </w:r>
      <w:r w:rsidRPr="00F923F2">
        <w:rPr>
          <w:rFonts w:ascii="Times New Roman" w:hAnsi="Times New Roman" w:cs="Times New Roman"/>
          <w:sz w:val="24"/>
          <w:szCs w:val="24"/>
        </w:rPr>
        <w:t>isually observed features. The duration for field observation wa</w:t>
      </w:r>
      <w:r w:rsidR="007845BC" w:rsidRPr="00F923F2">
        <w:rPr>
          <w:rFonts w:ascii="Times New Roman" w:hAnsi="Times New Roman" w:cs="Times New Roman"/>
          <w:sz w:val="24"/>
          <w:szCs w:val="24"/>
        </w:rPr>
        <w:t>s</w:t>
      </w:r>
      <w:r w:rsidRPr="00F923F2">
        <w:rPr>
          <w:rFonts w:ascii="Times New Roman" w:hAnsi="Times New Roman" w:cs="Times New Roman"/>
          <w:sz w:val="24"/>
          <w:szCs w:val="24"/>
        </w:rPr>
        <w:t xml:space="preserve"> 6 months from May to December 2012 on weekly basis. </w:t>
      </w:r>
      <w:proofErr w:type="spellStart"/>
      <w:r w:rsidRPr="00F923F2">
        <w:rPr>
          <w:rFonts w:ascii="Times New Roman" w:hAnsi="Times New Roman" w:cs="Times New Roman"/>
          <w:sz w:val="24"/>
          <w:szCs w:val="24"/>
        </w:rPr>
        <w:t>Physico</w:t>
      </w:r>
      <w:proofErr w:type="spellEnd"/>
      <w:r w:rsidRPr="00F923F2">
        <w:rPr>
          <w:rFonts w:ascii="Times New Roman" w:hAnsi="Times New Roman" w:cs="Times New Roman"/>
          <w:sz w:val="24"/>
          <w:szCs w:val="24"/>
        </w:rPr>
        <w:t xml:space="preserve">- </w:t>
      </w:r>
      <w:bookmarkStart w:id="0" w:name="_GoBack"/>
      <w:bookmarkEnd w:id="0"/>
      <w:r w:rsidR="007845BC" w:rsidRPr="00F923F2">
        <w:rPr>
          <w:rFonts w:ascii="Times New Roman" w:hAnsi="Times New Roman" w:cs="Times New Roman"/>
          <w:sz w:val="24"/>
          <w:szCs w:val="24"/>
        </w:rPr>
        <w:t>c</w:t>
      </w:r>
      <w:r w:rsidRPr="00F923F2">
        <w:rPr>
          <w:rFonts w:ascii="Times New Roman" w:hAnsi="Times New Roman" w:cs="Times New Roman"/>
          <w:sz w:val="24"/>
          <w:szCs w:val="24"/>
        </w:rPr>
        <w:t xml:space="preserve">hemical parameters of </w:t>
      </w:r>
      <w:r w:rsidR="007845BC" w:rsidRPr="00F923F2">
        <w:rPr>
          <w:rFonts w:ascii="Times New Roman" w:hAnsi="Times New Roman" w:cs="Times New Roman"/>
          <w:sz w:val="24"/>
          <w:szCs w:val="24"/>
        </w:rPr>
        <w:t>w</w:t>
      </w:r>
      <w:r w:rsidRPr="00F923F2">
        <w:rPr>
          <w:rFonts w:ascii="Times New Roman" w:hAnsi="Times New Roman" w:cs="Times New Roman"/>
          <w:sz w:val="24"/>
          <w:szCs w:val="24"/>
        </w:rPr>
        <w:t xml:space="preserve">ater of Hamilton canal and </w:t>
      </w:r>
      <w:proofErr w:type="spellStart"/>
      <w:r w:rsidRPr="00F923F2">
        <w:rPr>
          <w:rFonts w:ascii="Times New Roman" w:hAnsi="Times New Roman" w:cs="Times New Roman"/>
          <w:sz w:val="24"/>
          <w:szCs w:val="24"/>
        </w:rPr>
        <w:t>Diyahonda</w:t>
      </w:r>
      <w:proofErr w:type="spellEnd"/>
      <w:r w:rsidRPr="00F923F2">
        <w:rPr>
          <w:rFonts w:ascii="Times New Roman" w:hAnsi="Times New Roman" w:cs="Times New Roman"/>
          <w:sz w:val="24"/>
          <w:szCs w:val="24"/>
        </w:rPr>
        <w:t xml:space="preserve"> </w:t>
      </w:r>
      <w:proofErr w:type="spellStart"/>
      <w:r w:rsidRPr="00F923F2">
        <w:rPr>
          <w:rFonts w:ascii="Times New Roman" w:hAnsi="Times New Roman" w:cs="Times New Roman"/>
          <w:sz w:val="24"/>
          <w:szCs w:val="24"/>
        </w:rPr>
        <w:t>Ela</w:t>
      </w:r>
      <w:proofErr w:type="spellEnd"/>
      <w:r w:rsidRPr="00F923F2">
        <w:rPr>
          <w:rFonts w:ascii="Times New Roman" w:hAnsi="Times New Roman" w:cs="Times New Roman"/>
          <w:sz w:val="24"/>
          <w:szCs w:val="24"/>
        </w:rPr>
        <w:t xml:space="preserve"> </w:t>
      </w:r>
      <w:r w:rsidR="007845BC" w:rsidRPr="00F923F2">
        <w:rPr>
          <w:rFonts w:ascii="Times New Roman" w:hAnsi="Times New Roman" w:cs="Times New Roman"/>
          <w:sz w:val="24"/>
          <w:szCs w:val="24"/>
        </w:rPr>
        <w:t>(</w:t>
      </w:r>
      <w:r w:rsidRPr="00F923F2">
        <w:rPr>
          <w:rFonts w:ascii="Times New Roman" w:hAnsi="Times New Roman" w:cs="Times New Roman"/>
          <w:sz w:val="24"/>
          <w:szCs w:val="24"/>
        </w:rPr>
        <w:t>the t</w:t>
      </w:r>
      <w:r w:rsidR="007845BC" w:rsidRPr="00F923F2">
        <w:rPr>
          <w:rFonts w:ascii="Times New Roman" w:hAnsi="Times New Roman" w:cs="Times New Roman"/>
          <w:sz w:val="24"/>
          <w:szCs w:val="24"/>
        </w:rPr>
        <w:t>wo</w:t>
      </w:r>
      <w:r w:rsidRPr="00F923F2">
        <w:rPr>
          <w:rFonts w:ascii="Times New Roman" w:hAnsi="Times New Roman" w:cs="Times New Roman"/>
          <w:sz w:val="24"/>
          <w:szCs w:val="24"/>
        </w:rPr>
        <w:t xml:space="preserve"> selected canals for further study) were tested fortnightly from Mid-August 2012 to Mid-November 2012. Three sampling locations were selected from each canal with 25 m intervals. BOD, TSS, Oil and grease, Total Nitrate, Total Nitrite, and Total Phosphate loads were estimated based on the tested measurements. The load estimation was done using simple mathematics. </w:t>
      </w:r>
    </w:p>
    <w:p w:rsidR="00241AD5" w:rsidRPr="00F923F2" w:rsidRDefault="00241AD5" w:rsidP="00C66AE6">
      <w:pPr>
        <w:jc w:val="both"/>
        <w:rPr>
          <w:rFonts w:ascii="Times New Roman" w:hAnsi="Times New Roman" w:cs="Times New Roman"/>
          <w:sz w:val="24"/>
          <w:szCs w:val="24"/>
        </w:rPr>
      </w:pPr>
      <w:r w:rsidRPr="00F923F2">
        <w:rPr>
          <w:rFonts w:ascii="Times New Roman" w:hAnsi="Times New Roman" w:cs="Times New Roman"/>
          <w:sz w:val="24"/>
          <w:szCs w:val="24"/>
        </w:rPr>
        <w:t>According to the results obtained, the estimated total volume of all the canal discharges was 4.0 x 10</w:t>
      </w:r>
      <w:r w:rsidRPr="00F923F2">
        <w:rPr>
          <w:rFonts w:ascii="Times New Roman" w:hAnsi="Times New Roman" w:cs="Times New Roman"/>
          <w:sz w:val="24"/>
          <w:szCs w:val="24"/>
          <w:vertAlign w:val="superscript"/>
        </w:rPr>
        <w:t xml:space="preserve">5 </w:t>
      </w:r>
      <w:r w:rsidR="00B55968" w:rsidRPr="00F923F2">
        <w:rPr>
          <w:rFonts w:ascii="Times New Roman" w:hAnsi="Times New Roman" w:cs="Times New Roman"/>
          <w:sz w:val="24"/>
          <w:szCs w:val="24"/>
        </w:rPr>
        <w:t>m3 per day where</w:t>
      </w:r>
      <w:r w:rsidRPr="00F923F2">
        <w:rPr>
          <w:rFonts w:ascii="Times New Roman" w:hAnsi="Times New Roman" w:cs="Times New Roman"/>
          <w:sz w:val="24"/>
          <w:szCs w:val="24"/>
        </w:rPr>
        <w:t xml:space="preserve">as </w:t>
      </w:r>
      <w:proofErr w:type="spellStart"/>
      <w:r w:rsidRPr="00F923F2">
        <w:rPr>
          <w:rFonts w:ascii="Times New Roman" w:hAnsi="Times New Roman" w:cs="Times New Roman"/>
          <w:sz w:val="24"/>
          <w:szCs w:val="24"/>
        </w:rPr>
        <w:t>Diyahonda</w:t>
      </w:r>
      <w:proofErr w:type="spellEnd"/>
      <w:r w:rsidRPr="00F923F2">
        <w:rPr>
          <w:rFonts w:ascii="Times New Roman" w:hAnsi="Times New Roman" w:cs="Times New Roman"/>
          <w:sz w:val="24"/>
          <w:szCs w:val="24"/>
        </w:rPr>
        <w:t xml:space="preserve"> </w:t>
      </w:r>
      <w:proofErr w:type="spellStart"/>
      <w:r w:rsidRPr="00F923F2">
        <w:rPr>
          <w:rFonts w:ascii="Times New Roman" w:hAnsi="Times New Roman" w:cs="Times New Roman"/>
          <w:sz w:val="24"/>
          <w:szCs w:val="24"/>
        </w:rPr>
        <w:t>Ela</w:t>
      </w:r>
      <w:proofErr w:type="spellEnd"/>
      <w:r w:rsidRPr="00F923F2">
        <w:rPr>
          <w:rFonts w:ascii="Times New Roman" w:hAnsi="Times New Roman" w:cs="Times New Roman"/>
          <w:sz w:val="24"/>
          <w:szCs w:val="24"/>
        </w:rPr>
        <w:t xml:space="preserve"> carries an estimated volume of 8.4 x 10</w:t>
      </w:r>
      <w:r w:rsidRPr="00F923F2">
        <w:rPr>
          <w:rFonts w:ascii="Times New Roman" w:hAnsi="Times New Roman" w:cs="Times New Roman"/>
          <w:sz w:val="24"/>
          <w:szCs w:val="24"/>
          <w:vertAlign w:val="superscript"/>
        </w:rPr>
        <w:t>4</w:t>
      </w:r>
      <w:r w:rsidRPr="00F923F2">
        <w:rPr>
          <w:rFonts w:ascii="Times New Roman" w:hAnsi="Times New Roman" w:cs="Times New Roman"/>
          <w:sz w:val="24"/>
          <w:szCs w:val="24"/>
        </w:rPr>
        <w:t xml:space="preserve"> (m</w:t>
      </w:r>
      <w:r w:rsidRPr="00F923F2">
        <w:rPr>
          <w:rFonts w:ascii="Times New Roman" w:hAnsi="Times New Roman" w:cs="Times New Roman"/>
          <w:sz w:val="24"/>
          <w:szCs w:val="24"/>
          <w:vertAlign w:val="superscript"/>
        </w:rPr>
        <w:t>3</w:t>
      </w:r>
      <w:r w:rsidRPr="00F923F2">
        <w:rPr>
          <w:rFonts w:ascii="Times New Roman" w:hAnsi="Times New Roman" w:cs="Times New Roman"/>
          <w:sz w:val="24"/>
          <w:szCs w:val="24"/>
        </w:rPr>
        <w:t xml:space="preserve"> /day) of water and Hamilton Canal carries</w:t>
      </w:r>
      <w:r w:rsidR="00167C3A" w:rsidRPr="00F923F2">
        <w:rPr>
          <w:rFonts w:ascii="Times New Roman" w:hAnsi="Times New Roman" w:cs="Times New Roman"/>
          <w:sz w:val="24"/>
          <w:szCs w:val="24"/>
        </w:rPr>
        <w:t>an estimated volume of 2.9 x 10</w:t>
      </w:r>
      <w:r w:rsidR="00167C3A" w:rsidRPr="00F923F2">
        <w:rPr>
          <w:rFonts w:ascii="Times New Roman" w:hAnsi="Times New Roman" w:cs="Times New Roman"/>
          <w:sz w:val="24"/>
          <w:szCs w:val="24"/>
          <w:vertAlign w:val="superscript"/>
        </w:rPr>
        <w:t>5</w:t>
      </w:r>
      <w:r w:rsidR="00167C3A" w:rsidRPr="00F923F2">
        <w:rPr>
          <w:rFonts w:ascii="Times New Roman" w:hAnsi="Times New Roman" w:cs="Times New Roman"/>
          <w:sz w:val="24"/>
          <w:szCs w:val="24"/>
        </w:rPr>
        <w:t xml:space="preserve">(m3/day) of water. Based on the maximum water discharge rate, the Hamilton canal transports a total load of TSS -7898 t/year, BOD - 1743 t/year, oil and grease - 1683 t/year, total nitrate - 270 t/year where as </w:t>
      </w:r>
      <w:proofErr w:type="spellStart"/>
      <w:r w:rsidR="00167C3A" w:rsidRPr="00F923F2">
        <w:rPr>
          <w:rFonts w:ascii="Times New Roman" w:hAnsi="Times New Roman" w:cs="Times New Roman"/>
          <w:sz w:val="24"/>
          <w:szCs w:val="24"/>
        </w:rPr>
        <w:t>Diyahonda</w:t>
      </w:r>
      <w:proofErr w:type="spellEnd"/>
      <w:r w:rsidR="00167C3A" w:rsidRPr="00F923F2">
        <w:rPr>
          <w:rFonts w:ascii="Times New Roman" w:hAnsi="Times New Roman" w:cs="Times New Roman"/>
          <w:sz w:val="24"/>
          <w:szCs w:val="24"/>
        </w:rPr>
        <w:t xml:space="preserve"> </w:t>
      </w:r>
      <w:proofErr w:type="spellStart"/>
      <w:r w:rsidR="00167C3A" w:rsidRPr="00F923F2">
        <w:rPr>
          <w:rFonts w:ascii="Times New Roman" w:hAnsi="Times New Roman" w:cs="Times New Roman"/>
          <w:sz w:val="24"/>
          <w:szCs w:val="24"/>
        </w:rPr>
        <w:t>Ela</w:t>
      </w:r>
      <w:proofErr w:type="spellEnd"/>
      <w:r w:rsidR="00167C3A" w:rsidRPr="00F923F2">
        <w:rPr>
          <w:rFonts w:ascii="Times New Roman" w:hAnsi="Times New Roman" w:cs="Times New Roman"/>
          <w:sz w:val="24"/>
          <w:szCs w:val="24"/>
        </w:rPr>
        <w:t xml:space="preserve"> carries a total load of TSS - 1186 t/year, BOD - 665 t/year, oil and grease - 202 t/year, total nitrate - 67 t/year to the estuary. Accordingly, pollutant load estimation revealed that the Hamilton canal is the main canal that transports higher loads of TSS, BOD, oil and grease and Nitrate concentrations to the estuary.</w:t>
      </w:r>
    </w:p>
    <w:p w:rsidR="00167C3A" w:rsidRPr="00F923F2" w:rsidRDefault="00167C3A" w:rsidP="00C66AE6">
      <w:pPr>
        <w:jc w:val="both"/>
        <w:rPr>
          <w:rFonts w:ascii="Times New Roman" w:hAnsi="Times New Roman" w:cs="Times New Roman"/>
          <w:sz w:val="24"/>
          <w:szCs w:val="24"/>
        </w:rPr>
      </w:pPr>
      <w:r w:rsidRPr="00F923F2">
        <w:rPr>
          <w:rFonts w:ascii="Times New Roman" w:hAnsi="Times New Roman" w:cs="Times New Roman"/>
          <w:sz w:val="24"/>
          <w:szCs w:val="24"/>
        </w:rPr>
        <w:t xml:space="preserve">Water quality analysis of Hamilton canal and </w:t>
      </w:r>
      <w:proofErr w:type="spellStart"/>
      <w:r w:rsidRPr="00F923F2">
        <w:rPr>
          <w:rFonts w:ascii="Times New Roman" w:hAnsi="Times New Roman" w:cs="Times New Roman"/>
          <w:sz w:val="24"/>
          <w:szCs w:val="24"/>
        </w:rPr>
        <w:t>Diyahondaela</w:t>
      </w:r>
      <w:proofErr w:type="spellEnd"/>
      <w:r w:rsidRPr="00F923F2">
        <w:rPr>
          <w:rFonts w:ascii="Times New Roman" w:hAnsi="Times New Roman" w:cs="Times New Roman"/>
          <w:sz w:val="24"/>
          <w:szCs w:val="24"/>
        </w:rPr>
        <w:t xml:space="preserve"> showed that temperature, Ph and BOD concentrations of both canals are within the permissible discharge limits whereas TDS, oil and </w:t>
      </w:r>
      <w:proofErr w:type="spellStart"/>
      <w:r w:rsidRPr="00F923F2">
        <w:rPr>
          <w:rFonts w:ascii="Times New Roman" w:hAnsi="Times New Roman" w:cs="Times New Roman"/>
          <w:sz w:val="24"/>
          <w:szCs w:val="24"/>
        </w:rPr>
        <w:t>greese</w:t>
      </w:r>
      <w:proofErr w:type="spellEnd"/>
      <w:r w:rsidRPr="00F923F2">
        <w:rPr>
          <w:rFonts w:ascii="Times New Roman" w:hAnsi="Times New Roman" w:cs="Times New Roman"/>
          <w:sz w:val="24"/>
          <w:szCs w:val="24"/>
        </w:rPr>
        <w:t xml:space="preserve">, nitrate and phosphate concentrations exceeded the maximum permissible limits as imposed by the CEA standards for discharging water into coastal and marine environment. The total coliform count and </w:t>
      </w:r>
      <w:r w:rsidRPr="00F923F2">
        <w:rPr>
          <w:rFonts w:ascii="Times New Roman" w:hAnsi="Times New Roman" w:cs="Times New Roman"/>
          <w:i/>
          <w:sz w:val="24"/>
          <w:szCs w:val="24"/>
        </w:rPr>
        <w:t>E.coli</w:t>
      </w:r>
      <w:r w:rsidRPr="00F923F2">
        <w:rPr>
          <w:rFonts w:ascii="Times New Roman" w:hAnsi="Times New Roman" w:cs="Times New Roman"/>
          <w:sz w:val="24"/>
          <w:szCs w:val="24"/>
        </w:rPr>
        <w:t xml:space="preserve"> count also in both canals exceeded the countable range. Hence the results of the study </w:t>
      </w:r>
      <w:r w:rsidR="00C66AE6" w:rsidRPr="00F923F2">
        <w:rPr>
          <w:rFonts w:ascii="Times New Roman" w:hAnsi="Times New Roman" w:cs="Times New Roman"/>
          <w:sz w:val="24"/>
          <w:szCs w:val="24"/>
        </w:rPr>
        <w:t>indicate</w:t>
      </w:r>
      <w:r w:rsidRPr="00F923F2">
        <w:rPr>
          <w:rFonts w:ascii="Times New Roman" w:hAnsi="Times New Roman" w:cs="Times New Roman"/>
          <w:sz w:val="24"/>
          <w:szCs w:val="24"/>
        </w:rPr>
        <w:t xml:space="preserve"> that a significant amount of pollutants is discharged to the estuary through the drainage canal system that should be taken into consideration in</w:t>
      </w:r>
      <w:r w:rsidR="00C66AE6" w:rsidRPr="00F923F2">
        <w:rPr>
          <w:rFonts w:ascii="Times New Roman" w:hAnsi="Times New Roman" w:cs="Times New Roman"/>
          <w:sz w:val="24"/>
          <w:szCs w:val="24"/>
        </w:rPr>
        <w:t xml:space="preserve"> making decisions regarding the management of </w:t>
      </w:r>
      <w:proofErr w:type="spellStart"/>
      <w:r w:rsidR="00C66AE6" w:rsidRPr="00F923F2">
        <w:rPr>
          <w:rFonts w:ascii="Times New Roman" w:hAnsi="Times New Roman" w:cs="Times New Roman"/>
          <w:sz w:val="24"/>
          <w:szCs w:val="24"/>
        </w:rPr>
        <w:t>Negombo</w:t>
      </w:r>
      <w:proofErr w:type="spellEnd"/>
      <w:r w:rsidR="00C66AE6" w:rsidRPr="00F923F2">
        <w:rPr>
          <w:rFonts w:ascii="Times New Roman" w:hAnsi="Times New Roman" w:cs="Times New Roman"/>
          <w:sz w:val="24"/>
          <w:szCs w:val="24"/>
        </w:rPr>
        <w:t xml:space="preserve"> estuarine eco system. </w:t>
      </w:r>
    </w:p>
    <w:p w:rsidR="00C66AE6" w:rsidRPr="00F923F2" w:rsidRDefault="00C66AE6" w:rsidP="00C66AE6">
      <w:pPr>
        <w:jc w:val="both"/>
        <w:rPr>
          <w:rFonts w:ascii="Times New Roman" w:hAnsi="Times New Roman" w:cs="Times New Roman"/>
          <w:sz w:val="24"/>
          <w:szCs w:val="24"/>
        </w:rPr>
      </w:pPr>
      <w:r w:rsidRPr="00F923F2">
        <w:rPr>
          <w:rFonts w:ascii="Times New Roman" w:hAnsi="Times New Roman" w:cs="Times New Roman"/>
          <w:sz w:val="24"/>
          <w:szCs w:val="24"/>
        </w:rPr>
        <w:t xml:space="preserve">Keywords </w:t>
      </w:r>
      <w:r w:rsidR="00F923F2">
        <w:rPr>
          <w:rFonts w:ascii="Times New Roman" w:hAnsi="Times New Roman" w:cs="Times New Roman"/>
          <w:sz w:val="24"/>
          <w:szCs w:val="24"/>
        </w:rPr>
        <w:tab/>
      </w:r>
      <w:r w:rsidRPr="00F923F2">
        <w:rPr>
          <w:rFonts w:ascii="Times New Roman" w:hAnsi="Times New Roman" w:cs="Times New Roman"/>
          <w:sz w:val="24"/>
          <w:szCs w:val="24"/>
        </w:rPr>
        <w:t>:</w:t>
      </w:r>
      <w:r w:rsidR="00F923F2">
        <w:rPr>
          <w:rFonts w:ascii="Times New Roman" w:hAnsi="Times New Roman" w:cs="Times New Roman"/>
          <w:sz w:val="24"/>
          <w:szCs w:val="24"/>
        </w:rPr>
        <w:t xml:space="preserve"> </w:t>
      </w:r>
      <w:proofErr w:type="spellStart"/>
      <w:r w:rsidRPr="00F923F2">
        <w:rPr>
          <w:rFonts w:ascii="Times New Roman" w:hAnsi="Times New Roman" w:cs="Times New Roman"/>
          <w:sz w:val="24"/>
          <w:szCs w:val="24"/>
        </w:rPr>
        <w:t>Negombo</w:t>
      </w:r>
      <w:proofErr w:type="spellEnd"/>
      <w:r w:rsidRPr="00F923F2">
        <w:rPr>
          <w:rFonts w:ascii="Times New Roman" w:hAnsi="Times New Roman" w:cs="Times New Roman"/>
          <w:sz w:val="24"/>
          <w:szCs w:val="24"/>
        </w:rPr>
        <w:t xml:space="preserve"> lagoon, Drainage canal, pollution </w:t>
      </w:r>
    </w:p>
    <w:p w:rsidR="00F923F2" w:rsidRPr="00F923F2" w:rsidRDefault="00F923F2" w:rsidP="00F923F2">
      <w:pPr>
        <w:spacing w:after="0" w:line="240" w:lineRule="auto"/>
        <w:rPr>
          <w:rFonts w:ascii="Times New Roman" w:eastAsia="Calibri" w:hAnsi="Times New Roman" w:cs="Times New Roman"/>
          <w:sz w:val="24"/>
          <w:szCs w:val="24"/>
        </w:rPr>
      </w:pPr>
      <w:r w:rsidRPr="00F923F2">
        <w:rPr>
          <w:rFonts w:ascii="Times New Roman" w:hAnsi="Times New Roman" w:cs="Times New Roman"/>
          <w:sz w:val="24"/>
          <w:szCs w:val="24"/>
        </w:rPr>
        <w:t xml:space="preserve">Citation </w:t>
      </w:r>
      <w:r>
        <w:rPr>
          <w:rFonts w:ascii="Times New Roman" w:hAnsi="Times New Roman" w:cs="Times New Roman"/>
          <w:sz w:val="24"/>
          <w:szCs w:val="24"/>
        </w:rPr>
        <w:tab/>
      </w:r>
      <w:r w:rsidRPr="00F923F2">
        <w:rPr>
          <w:rFonts w:ascii="Times New Roman" w:hAnsi="Times New Roman" w:cs="Times New Roman"/>
          <w:sz w:val="24"/>
          <w:szCs w:val="24"/>
        </w:rPr>
        <w:t xml:space="preserve">: G.D.S. </w:t>
      </w:r>
      <w:proofErr w:type="spellStart"/>
      <w:r w:rsidRPr="00F923F2">
        <w:rPr>
          <w:rFonts w:ascii="Times New Roman" w:hAnsi="Times New Roman" w:cs="Times New Roman"/>
          <w:sz w:val="24"/>
          <w:szCs w:val="24"/>
        </w:rPr>
        <w:t>Priyadarshika</w:t>
      </w:r>
      <w:proofErr w:type="spellEnd"/>
      <w:r w:rsidRPr="00F923F2">
        <w:rPr>
          <w:rFonts w:ascii="Times New Roman" w:hAnsi="Times New Roman" w:cs="Times New Roman"/>
          <w:sz w:val="24"/>
          <w:szCs w:val="24"/>
        </w:rPr>
        <w:t xml:space="preserve">, </w:t>
      </w:r>
      <w:proofErr w:type="spellStart"/>
      <w:r w:rsidRPr="00F923F2">
        <w:rPr>
          <w:rFonts w:ascii="Times New Roman" w:hAnsi="Times New Roman" w:cs="Times New Roman"/>
          <w:sz w:val="24"/>
          <w:szCs w:val="24"/>
        </w:rPr>
        <w:t>N.D.K.Dayawansa</w:t>
      </w:r>
      <w:proofErr w:type="spellEnd"/>
      <w:r>
        <w:rPr>
          <w:rFonts w:ascii="Times New Roman" w:hAnsi="Times New Roman" w:cs="Times New Roman"/>
          <w:sz w:val="24"/>
          <w:szCs w:val="24"/>
        </w:rPr>
        <w:t xml:space="preserve"> and </w:t>
      </w:r>
      <w:r w:rsidRPr="00F923F2">
        <w:rPr>
          <w:rFonts w:ascii="Times New Roman" w:hAnsi="Times New Roman" w:cs="Times New Roman"/>
          <w:sz w:val="24"/>
          <w:szCs w:val="24"/>
        </w:rPr>
        <w:t xml:space="preserve"> S. Pathmarajah</w:t>
      </w:r>
    </w:p>
    <w:p w:rsidR="00F923F2" w:rsidRPr="00F923F2" w:rsidRDefault="00F923F2" w:rsidP="00C66AE6">
      <w:pPr>
        <w:jc w:val="both"/>
        <w:rPr>
          <w:rFonts w:ascii="Times New Roman" w:hAnsi="Times New Roman" w:cs="Times New Roman"/>
          <w:sz w:val="24"/>
          <w:szCs w:val="24"/>
        </w:rPr>
      </w:pPr>
    </w:p>
    <w:p w:rsidR="00241AD5" w:rsidRPr="00F923F2" w:rsidRDefault="00241AD5" w:rsidP="00C66AE6">
      <w:pPr>
        <w:jc w:val="both"/>
        <w:rPr>
          <w:rFonts w:ascii="Times New Roman" w:hAnsi="Times New Roman" w:cs="Times New Roman"/>
          <w:sz w:val="24"/>
          <w:szCs w:val="24"/>
        </w:rPr>
      </w:pPr>
    </w:p>
    <w:sectPr w:rsidR="00241AD5" w:rsidRPr="00F923F2" w:rsidSect="001743E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60E22"/>
    <w:rsid w:val="00060E22"/>
    <w:rsid w:val="00167C3A"/>
    <w:rsid w:val="001743E7"/>
    <w:rsid w:val="00241AD5"/>
    <w:rsid w:val="0039324D"/>
    <w:rsid w:val="007845BC"/>
    <w:rsid w:val="00B55968"/>
    <w:rsid w:val="00C66AE6"/>
    <w:rsid w:val="00F923F2"/>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3E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1AD5"/>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450</Words>
  <Characters>2569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2017-07-31T05:57:00Z</dcterms:created>
  <dcterms:modified xsi:type="dcterms:W3CDTF">2017-07-31T05:57:00Z</dcterms:modified>
</cp:coreProperties>
</file>