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961" w:rsidRPr="00A50847" w:rsidRDefault="00284961" w:rsidP="00A50847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284961">
        <w:rPr>
          <w:rFonts w:ascii="Calibri" w:eastAsia="Times New Roman" w:hAnsi="Calibri" w:cs="Calibri"/>
          <w:b/>
          <w:bCs/>
          <w:color w:val="000000"/>
        </w:rPr>
        <w:t xml:space="preserve">The Pondicherry Shark </w:t>
      </w:r>
      <w:proofErr w:type="spellStart"/>
      <w:r w:rsidRPr="00284961">
        <w:rPr>
          <w:rFonts w:ascii="Calibri" w:eastAsia="Times New Roman" w:hAnsi="Calibri" w:cs="Calibri"/>
          <w:b/>
          <w:bCs/>
          <w:color w:val="000000"/>
        </w:rPr>
        <w:t>Carcharhinus</w:t>
      </w:r>
      <w:proofErr w:type="spellEnd"/>
      <w:r w:rsidRPr="00284961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284961">
        <w:rPr>
          <w:rFonts w:ascii="Calibri" w:eastAsia="Times New Roman" w:hAnsi="Calibri" w:cs="Calibri"/>
          <w:b/>
          <w:bCs/>
          <w:color w:val="000000"/>
        </w:rPr>
        <w:t>hemiodon</w:t>
      </w:r>
      <w:proofErr w:type="spellEnd"/>
      <w:r w:rsidRPr="00284961">
        <w:rPr>
          <w:rFonts w:ascii="Calibri" w:eastAsia="Times New Roman" w:hAnsi="Calibri" w:cs="Calibri"/>
          <w:b/>
          <w:bCs/>
          <w:color w:val="000000"/>
        </w:rPr>
        <w:t xml:space="preserve"> in Marine and Freshwater Habitats in Sri Lanka</w:t>
      </w:r>
    </w:p>
    <w:p w:rsidR="007D0FBF" w:rsidRDefault="007D0FBF"/>
    <w:p w:rsidR="00284961" w:rsidRDefault="00284961">
      <w:r>
        <w:t>Abstract</w:t>
      </w:r>
      <w:r>
        <w:tab/>
        <w:t>:</w:t>
      </w:r>
      <w:r>
        <w:tab/>
      </w:r>
      <w:r w:rsidR="00A50847">
        <w:t>-</w:t>
      </w:r>
    </w:p>
    <w:p w:rsidR="00A50847" w:rsidRPr="00A50847" w:rsidRDefault="00A50847" w:rsidP="00A50847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r w:rsidRPr="00A50847">
        <w:rPr>
          <w:rFonts w:ascii="Calibri" w:eastAsia="Times New Roman" w:hAnsi="Calibri" w:cs="Calibri"/>
          <w:color w:val="000000"/>
        </w:rPr>
        <w:t xml:space="preserve">Shark, Pondicherry Shark </w:t>
      </w:r>
    </w:p>
    <w:p w:rsidR="00A50847" w:rsidRPr="00A50847" w:rsidRDefault="00A50847" w:rsidP="00A50847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A50847">
        <w:rPr>
          <w:rFonts w:ascii="Calibri" w:eastAsia="Times New Roman" w:hAnsi="Calibri" w:cs="Calibri"/>
          <w:color w:val="000000"/>
        </w:rPr>
        <w:t>De Silva, R. I</w:t>
      </w:r>
      <w:proofErr w:type="gramStart"/>
      <w:r w:rsidRPr="00A50847">
        <w:rPr>
          <w:rFonts w:ascii="Calibri" w:eastAsia="Times New Roman" w:hAnsi="Calibri" w:cs="Calibri"/>
          <w:color w:val="000000"/>
        </w:rPr>
        <w:t>.(</w:t>
      </w:r>
      <w:proofErr w:type="gramEnd"/>
      <w:r w:rsidRPr="00A50847">
        <w:rPr>
          <w:rFonts w:ascii="Calibri" w:eastAsia="Times New Roman" w:hAnsi="Calibri" w:cs="Calibri"/>
          <w:color w:val="000000"/>
        </w:rPr>
        <w:t xml:space="preserve">2014). </w:t>
      </w:r>
      <w:proofErr w:type="gramStart"/>
      <w:r w:rsidRPr="00A50847">
        <w:rPr>
          <w:rFonts w:ascii="Calibri" w:eastAsia="Times New Roman" w:hAnsi="Calibri" w:cs="Calibri"/>
          <w:color w:val="000000"/>
        </w:rPr>
        <w:t xml:space="preserve">The Pondicherry Shark </w:t>
      </w:r>
      <w:proofErr w:type="spellStart"/>
      <w:r w:rsidRPr="00A50847">
        <w:rPr>
          <w:rFonts w:ascii="Calibri" w:eastAsia="Times New Roman" w:hAnsi="Calibri" w:cs="Calibri"/>
          <w:i/>
          <w:iCs/>
          <w:color w:val="000000"/>
        </w:rPr>
        <w:t>Carcharhinus</w:t>
      </w:r>
      <w:proofErr w:type="spellEnd"/>
      <w:r w:rsidRPr="00A50847">
        <w:rPr>
          <w:rFonts w:ascii="Calibri" w:eastAsia="Times New Roman" w:hAnsi="Calibri" w:cs="Calibri"/>
          <w:i/>
          <w:iCs/>
          <w:color w:val="000000"/>
        </w:rPr>
        <w:t xml:space="preserve"> </w:t>
      </w:r>
      <w:proofErr w:type="spellStart"/>
      <w:r w:rsidRPr="00A50847">
        <w:rPr>
          <w:rFonts w:ascii="Calibri" w:eastAsia="Times New Roman" w:hAnsi="Calibri" w:cs="Calibri"/>
          <w:i/>
          <w:iCs/>
          <w:color w:val="000000"/>
        </w:rPr>
        <w:t>hemiodon</w:t>
      </w:r>
      <w:proofErr w:type="spellEnd"/>
      <w:r w:rsidRPr="00A50847">
        <w:rPr>
          <w:rFonts w:ascii="Calibri" w:eastAsia="Times New Roman" w:hAnsi="Calibri" w:cs="Calibri"/>
          <w:i/>
          <w:iCs/>
          <w:color w:val="000000"/>
        </w:rPr>
        <w:t xml:space="preserve"> in </w:t>
      </w:r>
      <w:r>
        <w:rPr>
          <w:rFonts w:ascii="Calibri" w:eastAsia="Times New Roman" w:hAnsi="Calibri" w:cs="Calibri"/>
          <w:color w:val="000000"/>
        </w:rPr>
        <w:t>Marine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A50847">
        <w:rPr>
          <w:rFonts w:ascii="Calibri" w:eastAsia="Times New Roman" w:hAnsi="Calibri" w:cs="Calibri"/>
          <w:color w:val="000000"/>
        </w:rPr>
        <w:t>and Freshwater Habitats in Sri Lanka.</w:t>
      </w:r>
      <w:proofErr w:type="gramEnd"/>
      <w:r w:rsidRPr="00A50847">
        <w:rPr>
          <w:rFonts w:ascii="Calibri" w:eastAsia="Times New Roman" w:hAnsi="Calibri" w:cs="Calibri"/>
          <w:color w:val="000000"/>
        </w:rPr>
        <w:t xml:space="preserve"> Loris, 27 (1&amp;2): 46–48</w:t>
      </w:r>
      <w:r w:rsidRPr="00A50847">
        <w:rPr>
          <w:rFonts w:ascii="Calibri" w:eastAsia="Times New Roman" w:hAnsi="Calibri" w:cs="Calibri"/>
          <w:i/>
          <w:iCs/>
          <w:color w:val="000000"/>
        </w:rPr>
        <w:t xml:space="preserve"> </w:t>
      </w:r>
    </w:p>
    <w:p w:rsidR="00A50847" w:rsidRDefault="00A50847"/>
    <w:sectPr w:rsidR="00A50847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284961"/>
    <w:rsid w:val="00284961"/>
    <w:rsid w:val="007D0FBF"/>
    <w:rsid w:val="00A50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2017-07-11T05:32:00Z</dcterms:created>
  <dcterms:modified xsi:type="dcterms:W3CDTF">2017-07-11T05:40:00Z</dcterms:modified>
</cp:coreProperties>
</file>