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C04" w:rsidRPr="00491C04" w:rsidRDefault="00491C04" w:rsidP="00491C0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491C04">
        <w:rPr>
          <w:rFonts w:ascii="Calibri" w:eastAsia="Times New Roman" w:hAnsi="Calibri" w:cs="Calibri"/>
          <w:b/>
          <w:bCs/>
          <w:color w:val="000000"/>
        </w:rPr>
        <w:t xml:space="preserve">A preliminary study on the </w:t>
      </w:r>
      <w:proofErr w:type="spellStart"/>
      <w:r w:rsidRPr="00491C04">
        <w:rPr>
          <w:rFonts w:ascii="Calibri" w:eastAsia="Times New Roman" w:hAnsi="Calibri" w:cs="Calibri"/>
          <w:b/>
          <w:bCs/>
          <w:color w:val="000000"/>
        </w:rPr>
        <w:t>batoid</w:t>
      </w:r>
      <w:proofErr w:type="spellEnd"/>
      <w:r w:rsidRPr="00491C04">
        <w:rPr>
          <w:rFonts w:ascii="Calibri" w:eastAsia="Times New Roman" w:hAnsi="Calibri" w:cs="Calibri"/>
          <w:b/>
          <w:bCs/>
          <w:color w:val="000000"/>
        </w:rPr>
        <w:t xml:space="preserve"> fishery in the west coast of Sri Lanka</w:t>
      </w:r>
    </w:p>
    <w:p w:rsidR="007D0FBF" w:rsidRDefault="007D0FBF"/>
    <w:p w:rsidR="00491C04" w:rsidRDefault="00491C04">
      <w:r>
        <w:t>Abstract</w:t>
      </w:r>
      <w:r>
        <w:tab/>
        <w:t>:</w:t>
      </w:r>
      <w:r>
        <w:tab/>
        <w:t>-</w:t>
      </w:r>
    </w:p>
    <w:p w:rsidR="00491C04" w:rsidRPr="00491C04" w:rsidRDefault="00491C04" w:rsidP="00491C04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proofErr w:type="spellStart"/>
      <w:r w:rsidRPr="00491C04">
        <w:rPr>
          <w:rFonts w:ascii="Calibri" w:eastAsia="Times New Roman" w:hAnsi="Calibri" w:cs="Calibri"/>
          <w:color w:val="000000"/>
        </w:rPr>
        <w:t>Batoid</w:t>
      </w:r>
      <w:proofErr w:type="spellEnd"/>
      <w:r w:rsidRPr="00491C04">
        <w:rPr>
          <w:rFonts w:ascii="Calibri" w:eastAsia="Times New Roman" w:hAnsi="Calibri" w:cs="Calibri"/>
          <w:color w:val="000000"/>
        </w:rPr>
        <w:t xml:space="preserve"> fishery, Skates and rays</w:t>
      </w:r>
    </w:p>
    <w:p w:rsidR="00491C04" w:rsidRPr="00491C04" w:rsidRDefault="00491C04" w:rsidP="00491C04">
      <w:pPr>
        <w:rPr>
          <w:rFonts w:ascii="Times New Roman" w:eastAsia="Times New Roman" w:hAnsi="Times New Roman" w:cs="Times New Roman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491C04">
        <w:rPr>
          <w:rFonts w:ascii="Times New Roman" w:eastAsia="Times New Roman" w:hAnsi="Times New Roman" w:cs="Times New Roman"/>
          <w:color w:val="000000"/>
        </w:rPr>
        <w:t>Dissanayake</w:t>
      </w:r>
      <w:proofErr w:type="spellEnd"/>
      <w:r w:rsidRPr="00491C04">
        <w:rPr>
          <w:rFonts w:ascii="Times New Roman" w:eastAsia="Times New Roman" w:hAnsi="Times New Roman" w:cs="Times New Roman"/>
          <w:color w:val="000000"/>
        </w:rPr>
        <w:t xml:space="preserve">, D.C.T. and P.D.K.D. </w:t>
      </w:r>
      <w:proofErr w:type="spellStart"/>
      <w:r w:rsidRPr="00491C04">
        <w:rPr>
          <w:rFonts w:ascii="Times New Roman" w:eastAsia="Times New Roman" w:hAnsi="Times New Roman" w:cs="Times New Roman"/>
          <w:color w:val="000000"/>
        </w:rPr>
        <w:t>Amarasooriy</w:t>
      </w:r>
      <w:r>
        <w:rPr>
          <w:rFonts w:ascii="Times New Roman" w:eastAsia="Times New Roman" w:hAnsi="Times New Roman" w:cs="Times New Roman"/>
          <w:color w:val="000000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(2004)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preliminary study on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491C04">
        <w:rPr>
          <w:rFonts w:ascii="Times New Roman" w:eastAsia="Times New Roman" w:hAnsi="Times New Roman" w:cs="Times New Roman"/>
          <w:color w:val="000000"/>
        </w:rPr>
        <w:t xml:space="preserve">the </w:t>
      </w:r>
      <w:proofErr w:type="spellStart"/>
      <w:r w:rsidRPr="00491C04">
        <w:rPr>
          <w:rFonts w:ascii="Times New Roman" w:eastAsia="Times New Roman" w:hAnsi="Times New Roman" w:cs="Times New Roman"/>
          <w:color w:val="000000"/>
        </w:rPr>
        <w:t>batoid</w:t>
      </w:r>
      <w:proofErr w:type="spellEnd"/>
      <w:r w:rsidRPr="00491C04">
        <w:rPr>
          <w:rFonts w:ascii="Times New Roman" w:eastAsia="Times New Roman" w:hAnsi="Times New Roman" w:cs="Times New Roman"/>
          <w:color w:val="000000"/>
        </w:rPr>
        <w:t xml:space="preserve"> fishery in the west coast of Sri</w:t>
      </w:r>
      <w:r>
        <w:rPr>
          <w:rFonts w:ascii="Times New Roman" w:eastAsia="Times New Roman" w:hAnsi="Times New Roman" w:cs="Times New Roman"/>
          <w:color w:val="000000"/>
        </w:rPr>
        <w:t xml:space="preserve"> Lanka. Tenth Annual Scientific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491C04">
        <w:rPr>
          <w:rFonts w:ascii="Times New Roman" w:eastAsia="Times New Roman" w:hAnsi="Times New Roman" w:cs="Times New Roman"/>
          <w:color w:val="000000"/>
        </w:rPr>
        <w:t>Session: Sri Lanka Association for Fisher</w:t>
      </w:r>
      <w:r>
        <w:rPr>
          <w:rFonts w:ascii="Times New Roman" w:eastAsia="Times New Roman" w:hAnsi="Times New Roman" w:cs="Times New Roman"/>
          <w:color w:val="000000"/>
        </w:rPr>
        <w:t>ies and Aquatic Resources, NARA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491C04">
        <w:rPr>
          <w:rFonts w:ascii="Times New Roman" w:eastAsia="Times New Roman" w:hAnsi="Times New Roman" w:cs="Times New Roman"/>
          <w:color w:val="000000"/>
        </w:rPr>
        <w:t>Auditorium, Colombo, Sri Lanka. (Abstract)  P. 25</w:t>
      </w:r>
    </w:p>
    <w:p w:rsidR="00491C04" w:rsidRDefault="00491C04" w:rsidP="00491C04"/>
    <w:sectPr w:rsidR="00491C04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91C04"/>
    <w:rsid w:val="00491C04"/>
    <w:rsid w:val="007D0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09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9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2017-07-11T05:19:00Z</dcterms:created>
  <dcterms:modified xsi:type="dcterms:W3CDTF">2017-07-11T05:22:00Z</dcterms:modified>
</cp:coreProperties>
</file>